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B" w:rsidRPr="0081144B" w:rsidRDefault="0081144B" w:rsidP="0081144B">
      <w:pPr>
        <w:snapToGrid w:val="0"/>
        <w:ind w:left="5103"/>
        <w:rPr>
          <w:rFonts w:eastAsia="Times New Roman"/>
          <w:caps/>
          <w:color w:val="000000"/>
          <w:sz w:val="24"/>
          <w:szCs w:val="28"/>
        </w:rPr>
      </w:pPr>
      <w:r w:rsidRPr="0081144B">
        <w:rPr>
          <w:rFonts w:eastAsia="Times New Roman"/>
          <w:color w:val="000000"/>
          <w:sz w:val="24"/>
          <w:szCs w:val="28"/>
        </w:rPr>
        <w:t>«</w:t>
      </w:r>
      <w:r w:rsidRPr="0081144B">
        <w:rPr>
          <w:rFonts w:eastAsia="Times New Roman"/>
          <w:caps/>
          <w:color w:val="000000"/>
          <w:sz w:val="24"/>
          <w:szCs w:val="28"/>
        </w:rPr>
        <w:t>Утверждаю</w:t>
      </w:r>
      <w:r w:rsidRPr="0081144B">
        <w:rPr>
          <w:rFonts w:eastAsia="Times New Roman"/>
          <w:color w:val="000000"/>
          <w:sz w:val="24"/>
          <w:szCs w:val="28"/>
        </w:rPr>
        <w:t>»</w:t>
      </w:r>
    </w:p>
    <w:p w:rsidR="0081144B" w:rsidRPr="0081144B" w:rsidRDefault="0081144B" w:rsidP="0081144B">
      <w:pPr>
        <w:ind w:left="5103"/>
        <w:rPr>
          <w:rFonts w:eastAsia="Times New Roman"/>
          <w:color w:val="000000"/>
          <w:sz w:val="24"/>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47.05pt;margin-top:7.95pt;width:143.25pt;height:138.1pt;z-index:251662336" wrapcoords="10308 1023 9034 1083 6312 1745 6312 1986 5733 2286 4749 2888 3648 3911 2895 4874 2027 6197 1737 6739 1332 7762 1100 9025 1042 10650 1158 12575 1390 13538 1679 14500 1679 14621 2143 15463 3648 17388 4749 18351 4806 18531 6370 19494 9034 20276 9555 20276 11582 20276 12392 20276 15114 19554 15172 19314 16678 18351 17720 17388 19110 15463 19573 14500 19805 13538 20094 11612 20094 10650 19921 8724 19631 7762 19457 6799 18241 4874 17720 4212 16446 2948 14998 1805 12392 1143 11350 1023 10308 1023">
            <v:imagedata r:id="rId5" o:title="2"/>
          </v:shape>
        </w:pict>
      </w:r>
      <w:r w:rsidRPr="0081144B">
        <w:rPr>
          <w:rFonts w:eastAsia="Times New Roman"/>
          <w:color w:val="000000"/>
          <w:sz w:val="24"/>
          <w:szCs w:val="28"/>
        </w:rPr>
        <w:t>И.о. директора</w:t>
      </w:r>
    </w:p>
    <w:p w:rsidR="0081144B" w:rsidRPr="0081144B" w:rsidRDefault="0081144B" w:rsidP="0081144B">
      <w:pPr>
        <w:ind w:left="5103"/>
        <w:rPr>
          <w:rFonts w:eastAsia="Times New Roman"/>
          <w:color w:val="000000"/>
          <w:sz w:val="24"/>
          <w:szCs w:val="28"/>
        </w:rPr>
      </w:pPr>
      <w:r>
        <w:rPr>
          <w:noProof/>
        </w:rPr>
        <w:pict>
          <v:shape id="_x0000_s1026" type="#_x0000_t75" style="position:absolute;left:0;text-align:left;margin-left:257.15pt;margin-top:13.4pt;width:49.7pt;height:41pt;z-index:251660288" wrapcoords="18394 2866 18056 3378 16453 6142 6497 6859 5484 7064 5484 7780 5147 9009 5062 9418 2869 11568 2616 12182 3038 14332 2953 15253 7003 15970 11812 15970 11306 17300 11138 17915 11138 18631 11559 18631 14344 12694 15862 11056 17972 9418 19997 8497 19828 8292 16369 7780 18562 4504 18984 3071 18984 2866 18394 2866">
            <v:imagedata r:id="rId6" o:title="роспись директора"/>
          </v:shape>
        </w:pict>
      </w:r>
      <w:r w:rsidRPr="0081144B">
        <w:rPr>
          <w:rFonts w:eastAsia="Times New Roman"/>
          <w:caps/>
          <w:color w:val="000000"/>
          <w:sz w:val="24"/>
          <w:szCs w:val="28"/>
          <w:shd w:val="clear" w:color="auto" w:fill="FFFFFF"/>
        </w:rPr>
        <w:t>ГБОУ РД «РДООЦКД»</w:t>
      </w:r>
      <w:r w:rsidRPr="0081144B">
        <w:rPr>
          <w:rFonts w:eastAsia="Times New Roman"/>
          <w:color w:val="000000"/>
          <w:sz w:val="24"/>
          <w:szCs w:val="28"/>
        </w:rPr>
        <w:t xml:space="preserve"> </w:t>
      </w:r>
    </w:p>
    <w:p w:rsidR="0081144B" w:rsidRPr="0081144B" w:rsidRDefault="0081144B" w:rsidP="0081144B">
      <w:pPr>
        <w:ind w:left="5103"/>
        <w:rPr>
          <w:rFonts w:eastAsia="Times New Roman"/>
          <w:color w:val="000000"/>
          <w:sz w:val="24"/>
          <w:szCs w:val="28"/>
        </w:rPr>
      </w:pPr>
      <w:r w:rsidRPr="0081144B">
        <w:rPr>
          <w:rFonts w:eastAsia="Times New Roman"/>
          <w:color w:val="000000"/>
          <w:sz w:val="24"/>
          <w:szCs w:val="28"/>
        </w:rPr>
        <w:t>«Солнечный берег»</w:t>
      </w:r>
    </w:p>
    <w:p w:rsidR="0055600F" w:rsidRPr="0081144B" w:rsidRDefault="0081144B" w:rsidP="0081144B">
      <w:pPr>
        <w:ind w:left="5103"/>
        <w:rPr>
          <w:szCs w:val="24"/>
        </w:rPr>
      </w:pPr>
      <w:r w:rsidRPr="0081144B">
        <w:rPr>
          <w:rFonts w:eastAsia="Times New Roman"/>
          <w:color w:val="000000"/>
          <w:sz w:val="24"/>
          <w:szCs w:val="28"/>
        </w:rPr>
        <w:t xml:space="preserve">____________ </w:t>
      </w:r>
      <w:r w:rsidRPr="0081144B">
        <w:rPr>
          <w:rFonts w:eastAsia="Times New Roman"/>
          <w:color w:val="000000"/>
          <w:sz w:val="24"/>
          <w:szCs w:val="28"/>
          <w:shd w:val="clear" w:color="auto" w:fill="FFFFFF"/>
        </w:rPr>
        <w:t xml:space="preserve">Р.А. </w:t>
      </w:r>
      <w:proofErr w:type="spellStart"/>
      <w:r w:rsidRPr="0081144B">
        <w:rPr>
          <w:rFonts w:eastAsia="Times New Roman"/>
          <w:color w:val="000000"/>
          <w:sz w:val="24"/>
          <w:szCs w:val="28"/>
          <w:shd w:val="clear" w:color="auto" w:fill="FFFFFF"/>
        </w:rPr>
        <w:t>Ниматулаева</w:t>
      </w:r>
      <w:proofErr w:type="spellEnd"/>
      <w:r w:rsidRPr="0081144B">
        <w:rPr>
          <w:rFonts w:eastAsia="Times New Roman"/>
          <w:color w:val="000000"/>
          <w:sz w:val="24"/>
          <w:szCs w:val="28"/>
          <w:shd w:val="clear" w:color="auto" w:fill="FFFFFF"/>
        </w:rPr>
        <w:t xml:space="preserve"> </w:t>
      </w:r>
      <w:r w:rsidRPr="0081144B">
        <w:rPr>
          <w:rFonts w:eastAsia="Times New Roman"/>
          <w:b/>
          <w:color w:val="000000"/>
          <w:sz w:val="24"/>
          <w:szCs w:val="28"/>
        </w:rPr>
        <w:t xml:space="preserve">«____»________________ </w:t>
      </w:r>
      <w:r w:rsidRPr="0081144B">
        <w:rPr>
          <w:rFonts w:eastAsia="Times New Roman"/>
          <w:color w:val="000000"/>
          <w:sz w:val="24"/>
          <w:szCs w:val="28"/>
        </w:rPr>
        <w:t>2020 г</w:t>
      </w:r>
    </w:p>
    <w:p w:rsidR="0055600F" w:rsidRPr="0081144B" w:rsidRDefault="0081144B" w:rsidP="0081144B">
      <w:pPr>
        <w:spacing w:line="200" w:lineRule="exact"/>
        <w:ind w:left="5103"/>
        <w:jc w:val="both"/>
        <w:rPr>
          <w:sz w:val="24"/>
          <w:szCs w:val="24"/>
        </w:rPr>
      </w:pPr>
      <w:r>
        <w:rPr>
          <w:sz w:val="24"/>
          <w:szCs w:val="24"/>
        </w:rPr>
        <w:pict>
          <v:shape id="_x0000_i1025" type="#_x0000_t75" style="width:279.65pt;height:269.6pt">
            <v:imagedata r:id="rId5" o:title="2"/>
          </v:shape>
        </w:pict>
      </w:r>
    </w:p>
    <w:p w:rsidR="0055600F" w:rsidRDefault="0055600F" w:rsidP="0081144B">
      <w:pPr>
        <w:spacing w:line="200" w:lineRule="exact"/>
        <w:ind w:left="5103"/>
        <w:jc w:val="both"/>
        <w:rPr>
          <w:b/>
          <w:sz w:val="24"/>
          <w:szCs w:val="24"/>
        </w:rPr>
      </w:pPr>
    </w:p>
    <w:p w:rsidR="0055600F" w:rsidRDefault="0055600F" w:rsidP="0081144B">
      <w:pPr>
        <w:spacing w:line="200" w:lineRule="exact"/>
        <w:ind w:left="5103"/>
        <w:jc w:val="both"/>
        <w:rPr>
          <w:b/>
          <w:sz w:val="24"/>
          <w:szCs w:val="24"/>
        </w:rPr>
      </w:pPr>
    </w:p>
    <w:p w:rsidR="0055600F" w:rsidRDefault="0055600F" w:rsidP="0055600F">
      <w:pPr>
        <w:spacing w:line="200" w:lineRule="exact"/>
        <w:jc w:val="both"/>
        <w:rPr>
          <w:b/>
          <w:sz w:val="24"/>
          <w:szCs w:val="24"/>
        </w:rPr>
      </w:pPr>
    </w:p>
    <w:p w:rsidR="009A22D3" w:rsidRPr="0055600F" w:rsidRDefault="0081144B" w:rsidP="0055600F">
      <w:pPr>
        <w:ind w:right="-259"/>
        <w:jc w:val="center"/>
        <w:rPr>
          <w:b/>
          <w:sz w:val="20"/>
          <w:szCs w:val="20"/>
        </w:rPr>
      </w:pPr>
      <w:r w:rsidRPr="0055600F">
        <w:rPr>
          <w:rFonts w:eastAsia="Times New Roman"/>
          <w:b/>
          <w:bCs/>
          <w:sz w:val="28"/>
          <w:szCs w:val="28"/>
        </w:rPr>
        <w:t xml:space="preserve">Положение о </w:t>
      </w:r>
      <w:r w:rsidRPr="0055600F">
        <w:rPr>
          <w:rFonts w:eastAsia="Times New Roman"/>
          <w:b/>
          <w:bCs/>
          <w:sz w:val="28"/>
          <w:szCs w:val="28"/>
        </w:rPr>
        <w:t>сайте</w:t>
      </w:r>
    </w:p>
    <w:p w:rsidR="0055600F" w:rsidRDefault="0055600F" w:rsidP="0055600F">
      <w:pPr>
        <w:ind w:right="-259"/>
        <w:jc w:val="center"/>
        <w:rPr>
          <w:b/>
          <w:color w:val="000000"/>
          <w:sz w:val="28"/>
          <w:szCs w:val="23"/>
        </w:rPr>
      </w:pPr>
      <w:r w:rsidRPr="0055600F">
        <w:rPr>
          <w:b/>
          <w:color w:val="000000"/>
          <w:sz w:val="28"/>
          <w:szCs w:val="23"/>
        </w:rPr>
        <w:t>Республиканского детского оздоровительно-образовательного центра круглогодичного действия «Солнечный берег»</w:t>
      </w:r>
      <w:r>
        <w:rPr>
          <w:b/>
          <w:color w:val="000000"/>
          <w:sz w:val="28"/>
          <w:szCs w:val="23"/>
        </w:rPr>
        <w:t>.</w:t>
      </w:r>
    </w:p>
    <w:p w:rsidR="0055600F" w:rsidRPr="0055600F" w:rsidRDefault="0055600F" w:rsidP="0055600F">
      <w:pPr>
        <w:ind w:right="-259"/>
        <w:jc w:val="center"/>
        <w:rPr>
          <w:b/>
          <w:color w:val="000000"/>
          <w:sz w:val="28"/>
          <w:szCs w:val="23"/>
        </w:rPr>
      </w:pPr>
    </w:p>
    <w:p w:rsidR="009A22D3" w:rsidRPr="0055600F" w:rsidRDefault="0055600F" w:rsidP="0055600F">
      <w:pPr>
        <w:ind w:right="-25"/>
        <w:jc w:val="center"/>
        <w:rPr>
          <w:rFonts w:eastAsia="Times New Roman"/>
          <w:b/>
          <w:bCs/>
          <w:sz w:val="24"/>
          <w:szCs w:val="24"/>
        </w:rPr>
      </w:pPr>
      <w:r w:rsidRPr="0055600F">
        <w:rPr>
          <w:rFonts w:eastAsia="Times New Roman"/>
          <w:b/>
          <w:bCs/>
          <w:sz w:val="24"/>
          <w:szCs w:val="24"/>
        </w:rPr>
        <w:t xml:space="preserve">1. </w:t>
      </w:r>
      <w:r w:rsidR="0081144B" w:rsidRPr="0055600F">
        <w:rPr>
          <w:rFonts w:eastAsia="Times New Roman"/>
          <w:b/>
          <w:bCs/>
          <w:sz w:val="24"/>
          <w:szCs w:val="24"/>
        </w:rPr>
        <w:t>Общие положения</w:t>
      </w:r>
    </w:p>
    <w:p w:rsidR="009A22D3" w:rsidRPr="0055600F" w:rsidRDefault="009A22D3" w:rsidP="0055600F">
      <w:pPr>
        <w:spacing w:line="283" w:lineRule="exact"/>
        <w:jc w:val="both"/>
        <w:rPr>
          <w:sz w:val="24"/>
          <w:szCs w:val="24"/>
        </w:rPr>
      </w:pPr>
    </w:p>
    <w:p w:rsidR="009A22D3" w:rsidRPr="0055600F" w:rsidRDefault="0081144B" w:rsidP="0055600F">
      <w:pPr>
        <w:spacing w:line="239" w:lineRule="auto"/>
        <w:ind w:left="260" w:firstLine="360"/>
        <w:jc w:val="both"/>
        <w:rPr>
          <w:sz w:val="20"/>
          <w:szCs w:val="20"/>
        </w:rPr>
      </w:pPr>
      <w:r w:rsidRPr="0055600F">
        <w:rPr>
          <w:rFonts w:eastAsia="Times New Roman"/>
          <w:sz w:val="24"/>
          <w:szCs w:val="24"/>
        </w:rPr>
        <w:t xml:space="preserve">1.1. </w:t>
      </w:r>
      <w:proofErr w:type="gramStart"/>
      <w:r w:rsidRPr="0055600F">
        <w:rPr>
          <w:rFonts w:eastAsia="Times New Roman"/>
          <w:sz w:val="24"/>
          <w:szCs w:val="24"/>
        </w:rPr>
        <w:t>Настоящее положение разработано в соответствии с законами РФ "Об образовании" № 273 от 29 декабря 2012 г., приказом Федеральной службы по надзору образования и науки (Рособрнадзор) от 29.05.2014г № 785 «Об утверждении требований к с</w:t>
      </w:r>
      <w:r w:rsidRPr="0055600F">
        <w:rPr>
          <w:rFonts w:eastAsia="Times New Roman"/>
          <w:sz w:val="24"/>
          <w:szCs w:val="24"/>
        </w:rPr>
        <w:t>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Правилами размещения на официальном сайте образовательной организации в информационно-телекоммуникацион</w:t>
      </w:r>
      <w:r w:rsidRPr="0055600F">
        <w:rPr>
          <w:rFonts w:eastAsia="Times New Roman"/>
          <w:sz w:val="24"/>
          <w:szCs w:val="24"/>
        </w:rPr>
        <w:t>ной сети "Интернет" и</w:t>
      </w:r>
      <w:proofErr w:type="gramEnd"/>
      <w:r w:rsidRPr="0055600F">
        <w:rPr>
          <w:rFonts w:eastAsia="Times New Roman"/>
          <w:sz w:val="24"/>
          <w:szCs w:val="24"/>
        </w:rPr>
        <w:t xml:space="preserve"> обновления информации об образовательной организации, утвержденными постановлением Правительства РФ от 10 июля 2013 г. N 582, нормативными актами Министерства образования и науки Российской Федерации.</w:t>
      </w:r>
    </w:p>
    <w:p w:rsidR="009A22D3" w:rsidRPr="0055600F" w:rsidRDefault="009A22D3" w:rsidP="0055600F">
      <w:pPr>
        <w:spacing w:line="12" w:lineRule="exact"/>
        <w:jc w:val="both"/>
        <w:rPr>
          <w:sz w:val="24"/>
          <w:szCs w:val="24"/>
        </w:rPr>
      </w:pPr>
    </w:p>
    <w:p w:rsidR="009A22D3" w:rsidRPr="0055600F" w:rsidRDefault="0081144B" w:rsidP="0055600F">
      <w:pPr>
        <w:spacing w:line="236" w:lineRule="auto"/>
        <w:ind w:left="260" w:firstLine="480"/>
        <w:jc w:val="both"/>
        <w:rPr>
          <w:sz w:val="20"/>
          <w:szCs w:val="20"/>
        </w:rPr>
      </w:pPr>
      <w:r w:rsidRPr="0055600F">
        <w:rPr>
          <w:rFonts w:eastAsia="Times New Roman"/>
          <w:sz w:val="24"/>
          <w:szCs w:val="24"/>
        </w:rPr>
        <w:t>1.2. Настоящее положение регламе</w:t>
      </w:r>
      <w:r w:rsidRPr="0055600F">
        <w:rPr>
          <w:rFonts w:eastAsia="Times New Roman"/>
          <w:sz w:val="24"/>
          <w:szCs w:val="24"/>
        </w:rPr>
        <w:t>нтирует деятельность общеобразовательного учреждения по созданию и администрированию школьного сайта. Положение определяет понятия, цели, порядок разработки сайта, требования и критерии.</w:t>
      </w:r>
    </w:p>
    <w:p w:rsidR="009A22D3" w:rsidRPr="0055600F" w:rsidRDefault="009A22D3" w:rsidP="0055600F">
      <w:pPr>
        <w:spacing w:line="14" w:lineRule="exact"/>
        <w:jc w:val="both"/>
        <w:rPr>
          <w:sz w:val="24"/>
          <w:szCs w:val="24"/>
        </w:rPr>
      </w:pPr>
    </w:p>
    <w:p w:rsidR="009A22D3" w:rsidRPr="0055600F" w:rsidRDefault="0081144B" w:rsidP="0055600F">
      <w:pPr>
        <w:spacing w:line="234" w:lineRule="auto"/>
        <w:ind w:left="260" w:right="20" w:firstLine="420"/>
        <w:jc w:val="both"/>
        <w:rPr>
          <w:sz w:val="20"/>
          <w:szCs w:val="20"/>
        </w:rPr>
      </w:pPr>
      <w:r w:rsidRPr="0055600F">
        <w:rPr>
          <w:rFonts w:eastAsia="Times New Roman"/>
          <w:sz w:val="24"/>
          <w:szCs w:val="24"/>
        </w:rPr>
        <w:t xml:space="preserve">1.3. </w:t>
      </w:r>
      <w:r w:rsidRPr="0055600F">
        <w:rPr>
          <w:rFonts w:eastAsia="Times New Roman"/>
          <w:b/>
          <w:bCs/>
          <w:sz w:val="24"/>
          <w:szCs w:val="24"/>
        </w:rPr>
        <w:t>Сайт</w:t>
      </w:r>
      <w:r w:rsidRPr="0055600F">
        <w:rPr>
          <w:rFonts w:eastAsia="Times New Roman"/>
          <w:sz w:val="24"/>
          <w:szCs w:val="24"/>
        </w:rPr>
        <w:t xml:space="preserve"> – информационный web-ресурс, имеющий четко определенную </w:t>
      </w:r>
      <w:r w:rsidRPr="0055600F">
        <w:rPr>
          <w:rFonts w:eastAsia="Times New Roman"/>
          <w:sz w:val="24"/>
          <w:szCs w:val="24"/>
        </w:rPr>
        <w:t>законченную смысловую нагрузку.</w:t>
      </w:r>
    </w:p>
    <w:p w:rsidR="009A22D3" w:rsidRPr="0055600F" w:rsidRDefault="009A22D3" w:rsidP="0055600F">
      <w:pPr>
        <w:spacing w:line="14" w:lineRule="exact"/>
        <w:jc w:val="both"/>
        <w:rPr>
          <w:sz w:val="24"/>
          <w:szCs w:val="24"/>
        </w:rPr>
      </w:pPr>
    </w:p>
    <w:p w:rsidR="009A22D3" w:rsidRPr="0055600F" w:rsidRDefault="0081144B" w:rsidP="0055600F">
      <w:pPr>
        <w:spacing w:line="234" w:lineRule="auto"/>
        <w:ind w:left="260" w:right="20" w:firstLine="360"/>
        <w:jc w:val="both"/>
        <w:rPr>
          <w:sz w:val="20"/>
          <w:szCs w:val="20"/>
        </w:rPr>
      </w:pPr>
      <w:r w:rsidRPr="0055600F">
        <w:rPr>
          <w:rFonts w:eastAsia="Times New Roman"/>
          <w:sz w:val="24"/>
          <w:szCs w:val="24"/>
        </w:rPr>
        <w:t>1.3.1 Школьный сайт является школьным публичным органом информации, доступ к которому открыт всем желающим.</w:t>
      </w:r>
    </w:p>
    <w:p w:rsidR="009A22D3" w:rsidRPr="0055600F" w:rsidRDefault="009A22D3" w:rsidP="0055600F">
      <w:pPr>
        <w:spacing w:line="14" w:lineRule="exact"/>
        <w:jc w:val="both"/>
        <w:rPr>
          <w:sz w:val="24"/>
          <w:szCs w:val="24"/>
        </w:rPr>
      </w:pPr>
    </w:p>
    <w:p w:rsidR="009A22D3" w:rsidRPr="0055600F" w:rsidRDefault="0081144B" w:rsidP="0055600F">
      <w:pPr>
        <w:spacing w:line="237" w:lineRule="auto"/>
        <w:ind w:left="260" w:firstLine="360"/>
        <w:jc w:val="both"/>
        <w:rPr>
          <w:sz w:val="20"/>
          <w:szCs w:val="20"/>
        </w:rPr>
      </w:pPr>
      <w:r w:rsidRPr="0055600F">
        <w:rPr>
          <w:rFonts w:eastAsia="Times New Roman"/>
          <w:sz w:val="24"/>
          <w:szCs w:val="24"/>
        </w:rPr>
        <w:t>1.3.2 Руководитель образовательного учреждения назначает администратора сайта, который несет ответственность за фу</w:t>
      </w:r>
      <w:r w:rsidRPr="0055600F">
        <w:rPr>
          <w:rFonts w:eastAsia="Times New Roman"/>
          <w:sz w:val="24"/>
          <w:szCs w:val="24"/>
        </w:rPr>
        <w:t>нкционирование информационного сайта, решение вопросов о размещении информации, об удалении и обновлении устаревшей информации. Администратором сайта может быть человек старше 18 лет.</w:t>
      </w:r>
    </w:p>
    <w:p w:rsidR="009A22D3" w:rsidRPr="0055600F" w:rsidRDefault="009A22D3" w:rsidP="0055600F">
      <w:pPr>
        <w:spacing w:line="14" w:lineRule="exact"/>
        <w:jc w:val="both"/>
        <w:rPr>
          <w:sz w:val="24"/>
          <w:szCs w:val="24"/>
        </w:rPr>
      </w:pPr>
    </w:p>
    <w:p w:rsidR="009A22D3" w:rsidRPr="0055600F" w:rsidRDefault="0081144B" w:rsidP="0055600F">
      <w:pPr>
        <w:spacing w:line="236" w:lineRule="auto"/>
        <w:ind w:left="260" w:right="20" w:firstLine="360"/>
        <w:jc w:val="both"/>
        <w:rPr>
          <w:sz w:val="20"/>
          <w:szCs w:val="20"/>
        </w:rPr>
      </w:pPr>
      <w:r w:rsidRPr="0055600F">
        <w:rPr>
          <w:rFonts w:eastAsia="Times New Roman"/>
          <w:sz w:val="24"/>
          <w:szCs w:val="24"/>
        </w:rPr>
        <w:t>1.3.3 Сайт создается в целях активного внедрения информационных и комму</w:t>
      </w:r>
      <w:r w:rsidRPr="0055600F">
        <w:rPr>
          <w:rFonts w:eastAsia="Times New Roman"/>
          <w:sz w:val="24"/>
          <w:szCs w:val="24"/>
        </w:rPr>
        <w:t xml:space="preserve">никационных технологий в практику деятельности </w:t>
      </w:r>
      <w:r w:rsidR="0055600F">
        <w:rPr>
          <w:rFonts w:eastAsia="Times New Roman"/>
          <w:sz w:val="24"/>
          <w:szCs w:val="24"/>
        </w:rPr>
        <w:t>центра</w:t>
      </w:r>
      <w:r w:rsidRPr="0055600F">
        <w:rPr>
          <w:rFonts w:eastAsia="Times New Roman"/>
          <w:sz w:val="24"/>
          <w:szCs w:val="24"/>
        </w:rPr>
        <w:t>, информационной открытости, информирования обучающихся, населения.</w:t>
      </w:r>
    </w:p>
    <w:p w:rsidR="009A22D3" w:rsidRPr="0055600F" w:rsidRDefault="009A22D3" w:rsidP="0055600F">
      <w:pPr>
        <w:spacing w:line="14" w:lineRule="exact"/>
        <w:jc w:val="both"/>
        <w:rPr>
          <w:sz w:val="24"/>
          <w:szCs w:val="24"/>
        </w:rPr>
      </w:pPr>
    </w:p>
    <w:p w:rsidR="009A22D3" w:rsidRPr="0055600F" w:rsidRDefault="0081144B" w:rsidP="0055600F">
      <w:pPr>
        <w:spacing w:line="237" w:lineRule="auto"/>
        <w:ind w:left="260" w:firstLine="360"/>
        <w:jc w:val="both"/>
        <w:rPr>
          <w:sz w:val="20"/>
          <w:szCs w:val="20"/>
        </w:rPr>
      </w:pPr>
      <w:r w:rsidRPr="0055600F">
        <w:rPr>
          <w:rFonts w:eastAsia="Times New Roman"/>
          <w:sz w:val="24"/>
          <w:szCs w:val="24"/>
        </w:rPr>
        <w:t xml:space="preserve">1.3.4 Создание и поддержка школьного сайта являются предметом деятельности команды </w:t>
      </w:r>
      <w:r w:rsidR="0055600F">
        <w:rPr>
          <w:rFonts w:eastAsia="Times New Roman"/>
          <w:sz w:val="24"/>
          <w:szCs w:val="24"/>
        </w:rPr>
        <w:t>центра</w:t>
      </w:r>
      <w:r w:rsidRPr="0055600F">
        <w:rPr>
          <w:rFonts w:eastAsia="Times New Roman"/>
          <w:sz w:val="24"/>
          <w:szCs w:val="24"/>
        </w:rPr>
        <w:t xml:space="preserve"> по информатизации. Сайт является не отдельным,</w:t>
      </w:r>
      <w:r w:rsidRPr="0055600F">
        <w:rPr>
          <w:rFonts w:eastAsia="Times New Roman"/>
          <w:sz w:val="24"/>
          <w:szCs w:val="24"/>
        </w:rPr>
        <w:t xml:space="preserve">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общеобразовательного учреждения.</w:t>
      </w:r>
    </w:p>
    <w:p w:rsidR="009A22D3" w:rsidRPr="0055600F" w:rsidRDefault="009A22D3" w:rsidP="0055600F">
      <w:pPr>
        <w:spacing w:line="287" w:lineRule="exact"/>
        <w:jc w:val="both"/>
        <w:rPr>
          <w:sz w:val="24"/>
          <w:szCs w:val="24"/>
        </w:rPr>
      </w:pPr>
    </w:p>
    <w:p w:rsidR="009A22D3" w:rsidRPr="0055600F" w:rsidRDefault="0081144B" w:rsidP="0055600F">
      <w:pPr>
        <w:numPr>
          <w:ilvl w:val="0"/>
          <w:numId w:val="2"/>
        </w:numPr>
        <w:tabs>
          <w:tab w:val="left" w:pos="3320"/>
        </w:tabs>
        <w:ind w:left="3320" w:hanging="247"/>
        <w:jc w:val="both"/>
        <w:rPr>
          <w:rFonts w:eastAsia="Times New Roman"/>
          <w:b/>
          <w:bCs/>
          <w:sz w:val="24"/>
          <w:szCs w:val="24"/>
        </w:rPr>
      </w:pPr>
      <w:r w:rsidRPr="0055600F">
        <w:rPr>
          <w:rFonts w:eastAsia="Times New Roman"/>
          <w:b/>
          <w:bCs/>
          <w:sz w:val="24"/>
          <w:szCs w:val="24"/>
        </w:rPr>
        <w:t>Цели и зада</w:t>
      </w:r>
      <w:r w:rsidRPr="0055600F">
        <w:rPr>
          <w:rFonts w:eastAsia="Times New Roman"/>
          <w:b/>
          <w:bCs/>
          <w:sz w:val="24"/>
          <w:szCs w:val="24"/>
        </w:rPr>
        <w:t>чи школьного сайта</w:t>
      </w:r>
    </w:p>
    <w:p w:rsidR="009A22D3" w:rsidRPr="0055600F" w:rsidRDefault="009A22D3" w:rsidP="0055600F">
      <w:pPr>
        <w:spacing w:line="271" w:lineRule="exact"/>
        <w:jc w:val="both"/>
        <w:rPr>
          <w:sz w:val="24"/>
          <w:szCs w:val="24"/>
        </w:rPr>
      </w:pPr>
    </w:p>
    <w:p w:rsidR="009A22D3" w:rsidRPr="0055600F" w:rsidRDefault="0081144B" w:rsidP="0055600F">
      <w:pPr>
        <w:ind w:left="500"/>
        <w:jc w:val="both"/>
        <w:rPr>
          <w:sz w:val="20"/>
          <w:szCs w:val="20"/>
        </w:rPr>
      </w:pPr>
      <w:r w:rsidRPr="0055600F">
        <w:rPr>
          <w:rFonts w:eastAsia="Times New Roman"/>
          <w:sz w:val="24"/>
          <w:szCs w:val="24"/>
        </w:rPr>
        <w:t>2.1. Цель: поддержка процесса информатизации в общеобразовательном учреждении</w:t>
      </w:r>
    </w:p>
    <w:p w:rsidR="009A22D3" w:rsidRPr="0055600F" w:rsidRDefault="009A22D3" w:rsidP="0055600F">
      <w:pPr>
        <w:spacing w:line="12" w:lineRule="exact"/>
        <w:jc w:val="both"/>
        <w:rPr>
          <w:sz w:val="24"/>
          <w:szCs w:val="24"/>
        </w:rPr>
      </w:pPr>
    </w:p>
    <w:p w:rsidR="009A22D3" w:rsidRPr="0055600F" w:rsidRDefault="0081144B" w:rsidP="0055600F">
      <w:pPr>
        <w:spacing w:line="234" w:lineRule="auto"/>
        <w:ind w:left="260"/>
        <w:jc w:val="both"/>
        <w:rPr>
          <w:sz w:val="20"/>
          <w:szCs w:val="20"/>
        </w:rPr>
      </w:pPr>
      <w:r w:rsidRPr="0055600F">
        <w:rPr>
          <w:rFonts w:eastAsia="Times New Roman"/>
          <w:sz w:val="24"/>
          <w:szCs w:val="24"/>
        </w:rPr>
        <w:t xml:space="preserve">путем развития единого образовательного информационного пространства; представление образовательного учреждения в Интернет - </w:t>
      </w:r>
      <w:proofErr w:type="gramStart"/>
      <w:r w:rsidRPr="0055600F">
        <w:rPr>
          <w:rFonts w:eastAsia="Times New Roman"/>
          <w:sz w:val="24"/>
          <w:szCs w:val="24"/>
        </w:rPr>
        <w:t>сообществе</w:t>
      </w:r>
      <w:proofErr w:type="gramEnd"/>
      <w:r w:rsidRPr="0055600F">
        <w:rPr>
          <w:rFonts w:eastAsia="Times New Roman"/>
          <w:sz w:val="24"/>
          <w:szCs w:val="24"/>
        </w:rPr>
        <w:t>.</w:t>
      </w:r>
    </w:p>
    <w:p w:rsidR="009A22D3" w:rsidRPr="0055600F" w:rsidRDefault="009A22D3" w:rsidP="0055600F">
      <w:pPr>
        <w:spacing w:line="2" w:lineRule="exact"/>
        <w:jc w:val="both"/>
        <w:rPr>
          <w:sz w:val="24"/>
          <w:szCs w:val="24"/>
        </w:rPr>
      </w:pPr>
    </w:p>
    <w:p w:rsidR="009A22D3" w:rsidRPr="0055600F" w:rsidRDefault="0081144B" w:rsidP="0055600F">
      <w:pPr>
        <w:ind w:left="540"/>
        <w:jc w:val="both"/>
        <w:rPr>
          <w:sz w:val="20"/>
          <w:szCs w:val="20"/>
        </w:rPr>
      </w:pPr>
      <w:r w:rsidRPr="0055600F">
        <w:rPr>
          <w:rFonts w:eastAsia="Times New Roman"/>
          <w:sz w:val="24"/>
          <w:szCs w:val="24"/>
        </w:rPr>
        <w:t>2.2.Задачи:</w:t>
      </w:r>
    </w:p>
    <w:p w:rsidR="009A22D3" w:rsidRPr="0055600F" w:rsidRDefault="009A22D3" w:rsidP="0055600F">
      <w:pPr>
        <w:spacing w:line="12" w:lineRule="exact"/>
        <w:jc w:val="both"/>
        <w:rPr>
          <w:sz w:val="24"/>
          <w:szCs w:val="24"/>
        </w:rPr>
      </w:pPr>
    </w:p>
    <w:p w:rsidR="009A22D3" w:rsidRPr="0055600F" w:rsidRDefault="0081144B" w:rsidP="0055600F">
      <w:pPr>
        <w:spacing w:line="237" w:lineRule="auto"/>
        <w:ind w:left="260" w:firstLine="283"/>
        <w:jc w:val="both"/>
        <w:rPr>
          <w:sz w:val="24"/>
          <w:szCs w:val="24"/>
        </w:rPr>
      </w:pPr>
      <w:proofErr w:type="gramStart"/>
      <w:r w:rsidRPr="0055600F">
        <w:rPr>
          <w:rFonts w:eastAsia="Times New Roman"/>
          <w:sz w:val="24"/>
          <w:szCs w:val="24"/>
        </w:rPr>
        <w:t xml:space="preserve">2.2.1.Опубликование общезначимой образовательной информации официального и, при необходимости, неофициального характера, касающейся образовательного процесса </w:t>
      </w:r>
      <w:r w:rsidRPr="0055600F">
        <w:rPr>
          <w:rFonts w:eastAsia="Times New Roman"/>
          <w:sz w:val="24"/>
          <w:szCs w:val="24"/>
        </w:rPr>
        <w:lastRenderedPageBreak/>
        <w:t>общеобразовательного учреждения (включающей в себя ссылки на официальные web-сaйты муниципальных о</w:t>
      </w:r>
      <w:r w:rsidRPr="0055600F">
        <w:rPr>
          <w:rFonts w:eastAsia="Times New Roman"/>
          <w:sz w:val="24"/>
          <w:szCs w:val="24"/>
        </w:rPr>
        <w:t xml:space="preserve">рганов управления, организаций-партнеров, неофициальные </w:t>
      </w:r>
      <w:proofErr w:type="spellStart"/>
      <w:r w:rsidRPr="0055600F">
        <w:rPr>
          <w:rFonts w:eastAsia="Times New Roman"/>
          <w:sz w:val="24"/>
          <w:szCs w:val="24"/>
        </w:rPr>
        <w:t>web</w:t>
      </w:r>
      <w:proofErr w:type="spellEnd"/>
      <w:r w:rsidRPr="0055600F">
        <w:rPr>
          <w:rFonts w:eastAsia="Times New Roman"/>
          <w:sz w:val="24"/>
          <w:szCs w:val="24"/>
        </w:rPr>
        <w:t>-</w:t>
      </w:r>
      <w:proofErr w:type="gramEnd"/>
    </w:p>
    <w:p w:rsidR="009A22D3" w:rsidRPr="0055600F" w:rsidRDefault="0081144B" w:rsidP="0055600F">
      <w:pPr>
        <w:ind w:right="1134"/>
        <w:jc w:val="both"/>
        <w:rPr>
          <w:sz w:val="20"/>
          <w:szCs w:val="20"/>
        </w:rPr>
      </w:pPr>
      <w:r w:rsidRPr="0055600F">
        <w:rPr>
          <w:rFonts w:eastAsia="Times New Roman"/>
          <w:sz w:val="24"/>
          <w:szCs w:val="24"/>
        </w:rPr>
        <w:t>сайты образовательных учреждений, образовательных проектов и программ, личные web-сайты работников общеобразовательного учреждения и учащихся).</w:t>
      </w:r>
    </w:p>
    <w:p w:rsidR="009A22D3" w:rsidRPr="0055600F" w:rsidRDefault="009A22D3" w:rsidP="0055600F">
      <w:pPr>
        <w:spacing w:line="14" w:lineRule="exact"/>
        <w:jc w:val="both"/>
        <w:rPr>
          <w:sz w:val="20"/>
          <w:szCs w:val="20"/>
        </w:rPr>
      </w:pPr>
    </w:p>
    <w:p w:rsidR="009A22D3" w:rsidRPr="0055600F" w:rsidRDefault="0081144B" w:rsidP="0055600F">
      <w:pPr>
        <w:spacing w:line="234" w:lineRule="auto"/>
        <w:ind w:left="260" w:right="20" w:firstLine="283"/>
        <w:jc w:val="both"/>
        <w:rPr>
          <w:sz w:val="20"/>
          <w:szCs w:val="20"/>
        </w:rPr>
      </w:pPr>
      <w:r w:rsidRPr="0055600F">
        <w:rPr>
          <w:rFonts w:eastAsia="Times New Roman"/>
          <w:sz w:val="24"/>
          <w:szCs w:val="24"/>
        </w:rPr>
        <w:t xml:space="preserve">2.2.2.Систематическое </w:t>
      </w:r>
      <w:r w:rsidRPr="0055600F">
        <w:rPr>
          <w:rFonts w:eastAsia="Times New Roman"/>
          <w:sz w:val="24"/>
          <w:szCs w:val="24"/>
        </w:rPr>
        <w:t>информирование участников образовательного процесса о деятельности общеобразовательного учреждения.</w:t>
      </w:r>
    </w:p>
    <w:p w:rsidR="009A22D3" w:rsidRPr="0055600F" w:rsidRDefault="009A22D3" w:rsidP="0055600F">
      <w:pPr>
        <w:spacing w:line="14" w:lineRule="exact"/>
        <w:jc w:val="both"/>
        <w:rPr>
          <w:sz w:val="20"/>
          <w:szCs w:val="20"/>
        </w:rPr>
      </w:pPr>
    </w:p>
    <w:p w:rsidR="009A22D3" w:rsidRPr="0055600F" w:rsidRDefault="0081144B" w:rsidP="0055600F">
      <w:pPr>
        <w:spacing w:line="236" w:lineRule="auto"/>
        <w:ind w:left="260" w:right="20" w:firstLine="283"/>
        <w:jc w:val="both"/>
        <w:rPr>
          <w:sz w:val="20"/>
          <w:szCs w:val="20"/>
        </w:rPr>
      </w:pPr>
      <w:r w:rsidRPr="0055600F">
        <w:rPr>
          <w:rFonts w:eastAsia="Times New Roman"/>
          <w:sz w:val="24"/>
          <w:szCs w:val="24"/>
        </w:rPr>
        <w:t>2.2.3.Презентация общеобразовательного учреждения достижений обучающихся и педагогического коллектива, его особенностей, истории развития, реализуемых обра</w:t>
      </w:r>
      <w:r w:rsidRPr="0055600F">
        <w:rPr>
          <w:rFonts w:eastAsia="Times New Roman"/>
          <w:sz w:val="24"/>
          <w:szCs w:val="24"/>
        </w:rPr>
        <w:t>зовательных программ, формирование позитивного имиджа учреждения.</w:t>
      </w:r>
    </w:p>
    <w:p w:rsidR="009A22D3" w:rsidRPr="0055600F" w:rsidRDefault="009A22D3" w:rsidP="0055600F">
      <w:pPr>
        <w:spacing w:line="14" w:lineRule="exact"/>
        <w:jc w:val="both"/>
        <w:rPr>
          <w:sz w:val="20"/>
          <w:szCs w:val="20"/>
        </w:rPr>
      </w:pPr>
    </w:p>
    <w:p w:rsidR="009A22D3" w:rsidRPr="0055600F" w:rsidRDefault="0081144B" w:rsidP="0055600F">
      <w:pPr>
        <w:spacing w:line="234" w:lineRule="auto"/>
        <w:ind w:left="260" w:right="20" w:firstLine="283"/>
        <w:jc w:val="both"/>
        <w:rPr>
          <w:sz w:val="20"/>
          <w:szCs w:val="20"/>
        </w:rPr>
      </w:pPr>
      <w:r w:rsidRPr="0055600F">
        <w:rPr>
          <w:rFonts w:eastAsia="Times New Roman"/>
          <w:sz w:val="24"/>
          <w:szCs w:val="24"/>
        </w:rPr>
        <w:t>2.2.4. Демонстрация опыта деятельности и достижений педагогов и обучающихся общеобразовательного учреждения.</w:t>
      </w:r>
    </w:p>
    <w:p w:rsidR="009A22D3" w:rsidRPr="0055600F" w:rsidRDefault="0081144B" w:rsidP="0055600F">
      <w:pPr>
        <w:ind w:left="540"/>
        <w:jc w:val="both"/>
        <w:rPr>
          <w:sz w:val="20"/>
          <w:szCs w:val="20"/>
        </w:rPr>
      </w:pPr>
      <w:r w:rsidRPr="0055600F">
        <w:rPr>
          <w:rFonts w:eastAsia="Times New Roman"/>
          <w:sz w:val="24"/>
          <w:szCs w:val="24"/>
        </w:rPr>
        <w:t>2.2.5.Стимулирование творческой активности педагогов и обучающихся:</w:t>
      </w:r>
    </w:p>
    <w:p w:rsidR="009A22D3" w:rsidRPr="0055600F" w:rsidRDefault="009A22D3" w:rsidP="0055600F">
      <w:pPr>
        <w:spacing w:line="11" w:lineRule="exact"/>
        <w:jc w:val="both"/>
        <w:rPr>
          <w:sz w:val="20"/>
          <w:szCs w:val="20"/>
        </w:rPr>
      </w:pPr>
    </w:p>
    <w:p w:rsidR="009A22D3" w:rsidRPr="0055600F" w:rsidRDefault="0081144B" w:rsidP="0055600F">
      <w:pPr>
        <w:numPr>
          <w:ilvl w:val="1"/>
          <w:numId w:val="3"/>
        </w:numPr>
        <w:tabs>
          <w:tab w:val="left" w:pos="1112"/>
        </w:tabs>
        <w:spacing w:line="234" w:lineRule="auto"/>
        <w:ind w:left="260" w:firstLine="645"/>
        <w:jc w:val="both"/>
        <w:rPr>
          <w:rFonts w:ascii="Symbol" w:eastAsia="Symbol" w:hAnsi="Symbol" w:cs="Symbol"/>
          <w:sz w:val="20"/>
          <w:szCs w:val="20"/>
        </w:rPr>
      </w:pPr>
      <w:r w:rsidRPr="0055600F">
        <w:rPr>
          <w:rFonts w:eastAsia="Times New Roman"/>
          <w:sz w:val="24"/>
          <w:szCs w:val="24"/>
        </w:rPr>
        <w:t>обеспечение</w:t>
      </w:r>
      <w:r w:rsidRPr="0055600F">
        <w:rPr>
          <w:rFonts w:eastAsia="Times New Roman"/>
          <w:sz w:val="24"/>
          <w:szCs w:val="24"/>
        </w:rPr>
        <w:t xml:space="preserve"> открытости деятельности образовательного учреждения и освещение его деятельности в сети Интернет;</w:t>
      </w:r>
    </w:p>
    <w:p w:rsidR="009A22D3" w:rsidRPr="0055600F" w:rsidRDefault="009A22D3" w:rsidP="0055600F">
      <w:pPr>
        <w:spacing w:line="13" w:lineRule="exact"/>
        <w:jc w:val="both"/>
        <w:rPr>
          <w:rFonts w:ascii="Symbol" w:eastAsia="Symbol" w:hAnsi="Symbol" w:cs="Symbol"/>
          <w:sz w:val="20"/>
          <w:szCs w:val="20"/>
        </w:rPr>
      </w:pPr>
    </w:p>
    <w:p w:rsidR="009A22D3" w:rsidRPr="0055600F" w:rsidRDefault="0081144B" w:rsidP="0055600F">
      <w:pPr>
        <w:numPr>
          <w:ilvl w:val="1"/>
          <w:numId w:val="3"/>
        </w:numPr>
        <w:tabs>
          <w:tab w:val="left" w:pos="1112"/>
        </w:tabs>
        <w:spacing w:line="234" w:lineRule="auto"/>
        <w:ind w:left="260" w:firstLine="645"/>
        <w:jc w:val="both"/>
        <w:rPr>
          <w:rFonts w:ascii="Symbol" w:eastAsia="Symbol" w:hAnsi="Symbol" w:cs="Symbol"/>
          <w:sz w:val="20"/>
          <w:szCs w:val="20"/>
        </w:rPr>
      </w:pPr>
      <w:r w:rsidRPr="0055600F">
        <w:rPr>
          <w:rFonts w:eastAsia="Times New Roman"/>
          <w:sz w:val="24"/>
          <w:szCs w:val="24"/>
        </w:rPr>
        <w:t>создание условий для взаимодействия всех участников образовательного процесса: педагогов, учащихся и их родителей</w:t>
      </w:r>
    </w:p>
    <w:p w:rsidR="009A22D3" w:rsidRPr="0055600F" w:rsidRDefault="009A22D3" w:rsidP="0055600F">
      <w:pPr>
        <w:spacing w:line="13" w:lineRule="exact"/>
        <w:jc w:val="both"/>
        <w:rPr>
          <w:rFonts w:ascii="Symbol" w:eastAsia="Symbol" w:hAnsi="Symbol" w:cs="Symbol"/>
          <w:sz w:val="20"/>
          <w:szCs w:val="20"/>
        </w:rPr>
      </w:pPr>
    </w:p>
    <w:p w:rsidR="009A22D3" w:rsidRPr="0055600F" w:rsidRDefault="0081144B" w:rsidP="0055600F">
      <w:pPr>
        <w:numPr>
          <w:ilvl w:val="1"/>
          <w:numId w:val="3"/>
        </w:numPr>
        <w:tabs>
          <w:tab w:val="left" w:pos="1112"/>
        </w:tabs>
        <w:spacing w:line="234" w:lineRule="auto"/>
        <w:ind w:left="260" w:firstLine="645"/>
        <w:jc w:val="both"/>
        <w:rPr>
          <w:rFonts w:ascii="Symbol" w:eastAsia="Symbol" w:hAnsi="Symbol" w:cs="Symbol"/>
          <w:sz w:val="20"/>
          <w:szCs w:val="20"/>
        </w:rPr>
      </w:pPr>
      <w:r w:rsidRPr="0055600F">
        <w:rPr>
          <w:rFonts w:eastAsia="Times New Roman"/>
          <w:sz w:val="24"/>
          <w:szCs w:val="24"/>
        </w:rPr>
        <w:t xml:space="preserve">оперативное и объективное информирование </w:t>
      </w:r>
      <w:r w:rsidRPr="0055600F">
        <w:rPr>
          <w:rFonts w:eastAsia="Times New Roman"/>
          <w:sz w:val="24"/>
          <w:szCs w:val="24"/>
        </w:rPr>
        <w:t>общества о происходящих в образовательном учреждении процессах и событиях.</w:t>
      </w:r>
    </w:p>
    <w:p w:rsidR="009A22D3" w:rsidRPr="0055600F" w:rsidRDefault="009A22D3" w:rsidP="0055600F">
      <w:pPr>
        <w:spacing w:line="14" w:lineRule="exact"/>
        <w:jc w:val="both"/>
        <w:rPr>
          <w:rFonts w:ascii="Symbol" w:eastAsia="Symbol" w:hAnsi="Symbol" w:cs="Symbol"/>
          <w:sz w:val="20"/>
          <w:szCs w:val="20"/>
        </w:rPr>
      </w:pPr>
    </w:p>
    <w:p w:rsidR="009A22D3" w:rsidRPr="0055600F" w:rsidRDefault="0081144B" w:rsidP="0055600F">
      <w:pPr>
        <w:numPr>
          <w:ilvl w:val="1"/>
          <w:numId w:val="3"/>
        </w:numPr>
        <w:tabs>
          <w:tab w:val="left" w:pos="1112"/>
        </w:tabs>
        <w:spacing w:line="234" w:lineRule="auto"/>
        <w:ind w:left="260" w:firstLine="645"/>
        <w:jc w:val="both"/>
        <w:rPr>
          <w:rFonts w:ascii="Symbol" w:eastAsia="Symbol" w:hAnsi="Symbol" w:cs="Symbol"/>
          <w:sz w:val="20"/>
          <w:szCs w:val="20"/>
        </w:rPr>
      </w:pPr>
      <w:r w:rsidRPr="0055600F">
        <w:rPr>
          <w:rFonts w:eastAsia="Times New Roman"/>
          <w:sz w:val="24"/>
          <w:szCs w:val="24"/>
        </w:rPr>
        <w:t>формирование целостного позитивного образа образовательного учреждения в районе и области.</w:t>
      </w:r>
    </w:p>
    <w:p w:rsidR="009A22D3" w:rsidRPr="0055600F" w:rsidRDefault="009A22D3" w:rsidP="0055600F">
      <w:pPr>
        <w:spacing w:line="13" w:lineRule="exact"/>
        <w:jc w:val="both"/>
        <w:rPr>
          <w:rFonts w:ascii="Symbol" w:eastAsia="Symbol" w:hAnsi="Symbol" w:cs="Symbol"/>
          <w:sz w:val="20"/>
          <w:szCs w:val="20"/>
        </w:rPr>
      </w:pPr>
    </w:p>
    <w:p w:rsidR="009A22D3" w:rsidRPr="0055600F" w:rsidRDefault="0081144B" w:rsidP="0055600F">
      <w:pPr>
        <w:numPr>
          <w:ilvl w:val="1"/>
          <w:numId w:val="3"/>
        </w:numPr>
        <w:tabs>
          <w:tab w:val="left" w:pos="1112"/>
        </w:tabs>
        <w:spacing w:line="234" w:lineRule="auto"/>
        <w:ind w:left="260" w:firstLine="645"/>
        <w:jc w:val="both"/>
        <w:rPr>
          <w:rFonts w:ascii="Symbol" w:eastAsia="Symbol" w:hAnsi="Symbol" w:cs="Symbol"/>
          <w:sz w:val="20"/>
          <w:szCs w:val="20"/>
        </w:rPr>
      </w:pPr>
      <w:r w:rsidRPr="0055600F">
        <w:rPr>
          <w:rFonts w:eastAsia="Times New Roman"/>
          <w:sz w:val="24"/>
          <w:szCs w:val="24"/>
        </w:rPr>
        <w:t>повышение роли информатизации образования, содействие созданию в регионе единой информац</w:t>
      </w:r>
      <w:r w:rsidRPr="0055600F">
        <w:rPr>
          <w:rFonts w:eastAsia="Times New Roman"/>
          <w:sz w:val="24"/>
          <w:szCs w:val="24"/>
        </w:rPr>
        <w:t>ионной инфраструктуры.</w:t>
      </w:r>
    </w:p>
    <w:p w:rsidR="009A22D3" w:rsidRPr="0055600F" w:rsidRDefault="009A22D3" w:rsidP="0055600F">
      <w:pPr>
        <w:spacing w:line="282" w:lineRule="exact"/>
        <w:jc w:val="both"/>
        <w:rPr>
          <w:rFonts w:ascii="Symbol" w:eastAsia="Symbol" w:hAnsi="Symbol" w:cs="Symbol"/>
          <w:sz w:val="20"/>
          <w:szCs w:val="20"/>
        </w:rPr>
      </w:pPr>
    </w:p>
    <w:p w:rsidR="009A22D3" w:rsidRPr="0055600F" w:rsidRDefault="0081144B" w:rsidP="0055600F">
      <w:pPr>
        <w:numPr>
          <w:ilvl w:val="2"/>
          <w:numId w:val="3"/>
        </w:numPr>
        <w:tabs>
          <w:tab w:val="left" w:pos="3280"/>
        </w:tabs>
        <w:ind w:left="3280" w:hanging="241"/>
        <w:jc w:val="both"/>
        <w:rPr>
          <w:rFonts w:eastAsia="Times New Roman"/>
          <w:b/>
          <w:bCs/>
          <w:sz w:val="24"/>
          <w:szCs w:val="24"/>
        </w:rPr>
      </w:pPr>
      <w:r w:rsidRPr="0055600F">
        <w:rPr>
          <w:rFonts w:eastAsia="Times New Roman"/>
          <w:b/>
          <w:bCs/>
          <w:sz w:val="24"/>
          <w:szCs w:val="24"/>
        </w:rPr>
        <w:t>Требования к содержанию сайта</w:t>
      </w:r>
    </w:p>
    <w:p w:rsidR="009A22D3" w:rsidRPr="0055600F" w:rsidRDefault="009A22D3" w:rsidP="0055600F">
      <w:pPr>
        <w:spacing w:line="283" w:lineRule="exact"/>
        <w:jc w:val="both"/>
        <w:rPr>
          <w:rFonts w:eastAsia="Times New Roman"/>
          <w:b/>
          <w:bCs/>
          <w:sz w:val="24"/>
          <w:szCs w:val="24"/>
        </w:rPr>
      </w:pPr>
    </w:p>
    <w:p w:rsidR="009A22D3" w:rsidRPr="0055600F" w:rsidRDefault="0081144B" w:rsidP="0055600F">
      <w:pPr>
        <w:numPr>
          <w:ilvl w:val="0"/>
          <w:numId w:val="4"/>
        </w:numPr>
        <w:tabs>
          <w:tab w:val="left" w:pos="1033"/>
        </w:tabs>
        <w:spacing w:line="237" w:lineRule="auto"/>
        <w:ind w:left="260" w:firstLine="285"/>
        <w:jc w:val="both"/>
        <w:rPr>
          <w:rFonts w:eastAsia="Times New Roman"/>
          <w:sz w:val="24"/>
          <w:szCs w:val="24"/>
        </w:rPr>
      </w:pPr>
      <w:r w:rsidRPr="0055600F">
        <w:rPr>
          <w:rFonts w:eastAsia="Times New Roman"/>
          <w:sz w:val="24"/>
          <w:szCs w:val="24"/>
        </w:rPr>
        <w:t xml:space="preserve">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55600F">
        <w:rPr>
          <w:rFonts w:eastAsia="Times New Roman"/>
          <w:sz w:val="24"/>
          <w:szCs w:val="24"/>
        </w:rPr>
        <w:t>к</w:t>
      </w:r>
      <w:proofErr w:type="gramEnd"/>
      <w:r w:rsidRPr="0055600F">
        <w:rPr>
          <w:rFonts w:eastAsia="Times New Roman"/>
          <w:sz w:val="24"/>
          <w:szCs w:val="24"/>
        </w:rPr>
        <w:t xml:space="preserve"> </w:t>
      </w:r>
      <w:proofErr w:type="gramStart"/>
      <w:r w:rsidRPr="0055600F">
        <w:rPr>
          <w:rFonts w:eastAsia="Times New Roman"/>
          <w:sz w:val="24"/>
          <w:szCs w:val="24"/>
        </w:rPr>
        <w:t>таким</w:t>
      </w:r>
      <w:proofErr w:type="gramEnd"/>
      <w:r w:rsidRPr="0055600F">
        <w:rPr>
          <w:rFonts w:eastAsia="Times New Roman"/>
          <w:sz w:val="24"/>
          <w:szCs w:val="24"/>
        </w:rPr>
        <w:t xml:space="preserve"> ресурсам посредством размещения их в инфор</w:t>
      </w:r>
      <w:r w:rsidRPr="0055600F">
        <w:rPr>
          <w:rFonts w:eastAsia="Times New Roman"/>
          <w:sz w:val="24"/>
          <w:szCs w:val="24"/>
        </w:rPr>
        <w:t>мационно-телекоммуникационных сетях, в том числе на официальном сайте образовательной организации в сети "Интернет".</w:t>
      </w:r>
    </w:p>
    <w:p w:rsidR="009A22D3" w:rsidRPr="0055600F" w:rsidRDefault="009A22D3" w:rsidP="0055600F">
      <w:pPr>
        <w:spacing w:line="17" w:lineRule="exact"/>
        <w:jc w:val="both"/>
        <w:rPr>
          <w:rFonts w:eastAsia="Times New Roman"/>
          <w:sz w:val="24"/>
          <w:szCs w:val="24"/>
        </w:rPr>
      </w:pPr>
    </w:p>
    <w:p w:rsidR="009A22D3" w:rsidRPr="0055600F" w:rsidRDefault="0081144B" w:rsidP="0055600F">
      <w:pPr>
        <w:numPr>
          <w:ilvl w:val="0"/>
          <w:numId w:val="4"/>
        </w:numPr>
        <w:tabs>
          <w:tab w:val="left" w:pos="802"/>
        </w:tabs>
        <w:spacing w:line="234" w:lineRule="auto"/>
        <w:ind w:left="260" w:right="20" w:firstLine="285"/>
        <w:jc w:val="both"/>
        <w:rPr>
          <w:rFonts w:eastAsia="Times New Roman"/>
          <w:sz w:val="24"/>
          <w:szCs w:val="24"/>
        </w:rPr>
      </w:pPr>
      <w:r w:rsidRPr="0055600F">
        <w:rPr>
          <w:rFonts w:eastAsia="Times New Roman"/>
          <w:sz w:val="24"/>
          <w:szCs w:val="24"/>
        </w:rPr>
        <w:t>Для размещения информации на Сайте создается специальный раздел «Сведения об образовательной организации» (далее - специальный раздел).</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4" w:lineRule="auto"/>
        <w:ind w:left="260" w:firstLine="283"/>
        <w:jc w:val="both"/>
        <w:rPr>
          <w:rFonts w:eastAsia="Times New Roman"/>
          <w:sz w:val="24"/>
          <w:szCs w:val="24"/>
        </w:rPr>
      </w:pPr>
      <w:r w:rsidRPr="0055600F">
        <w:rPr>
          <w:rFonts w:eastAsia="Times New Roman"/>
          <w:sz w:val="24"/>
          <w:szCs w:val="24"/>
        </w:rPr>
        <w:t>Информация в специальном разделе представляется в виде набора страниц и (или) иерархического списка и (или) ссылок на другие разделы Сайта.</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6" w:lineRule="auto"/>
        <w:ind w:left="260" w:firstLine="283"/>
        <w:jc w:val="both"/>
        <w:rPr>
          <w:rFonts w:eastAsia="Times New Roman"/>
          <w:sz w:val="24"/>
          <w:szCs w:val="24"/>
        </w:rPr>
      </w:pPr>
      <w:r w:rsidRPr="0055600F">
        <w:rPr>
          <w:rFonts w:eastAsia="Times New Roman"/>
          <w:sz w:val="24"/>
          <w:szCs w:val="24"/>
        </w:rPr>
        <w:t xml:space="preserve">Информация должна иметь общий механизм навигации по всем страницам специального раздела. Механизм навигации должен </w:t>
      </w:r>
      <w:r w:rsidRPr="0055600F">
        <w:rPr>
          <w:rFonts w:eastAsia="Times New Roman"/>
          <w:sz w:val="24"/>
          <w:szCs w:val="24"/>
        </w:rPr>
        <w:t>быть представлен на каждой странице специального раздела.</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4" w:lineRule="auto"/>
        <w:ind w:left="260" w:firstLine="283"/>
        <w:jc w:val="both"/>
        <w:rPr>
          <w:rFonts w:eastAsia="Times New Roman"/>
          <w:sz w:val="24"/>
          <w:szCs w:val="24"/>
        </w:rPr>
      </w:pPr>
      <w:r w:rsidRPr="0055600F">
        <w:rPr>
          <w:rFonts w:eastAsia="Times New Roman"/>
          <w:sz w:val="24"/>
          <w:szCs w:val="24"/>
        </w:rPr>
        <w:t>Доступ к специальному разделу должен осуществляться с главной (основной) страницы Сайта, а также из основного навигационного меню Сайта.</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7" w:lineRule="auto"/>
        <w:ind w:left="260" w:firstLine="283"/>
        <w:jc w:val="both"/>
        <w:rPr>
          <w:rFonts w:eastAsia="Times New Roman"/>
          <w:sz w:val="24"/>
          <w:szCs w:val="24"/>
        </w:rPr>
      </w:pPr>
      <w:r w:rsidRPr="0055600F">
        <w:rPr>
          <w:rFonts w:eastAsia="Times New Roman"/>
          <w:sz w:val="24"/>
          <w:szCs w:val="24"/>
        </w:rPr>
        <w:t>Страницы специального раздела должны быть доступны в информ</w:t>
      </w:r>
      <w:r w:rsidRPr="0055600F">
        <w:rPr>
          <w:rFonts w:eastAsia="Times New Roman"/>
          <w:sz w:val="24"/>
          <w:szCs w:val="24"/>
        </w:rPr>
        <w:t>ационно-телекоммуникационной сети «Интернет» без дополнительной регистрации, содержать указанную в пунктах 3.1 - 3.11 настоящего Положения информацию, а также доступные для посетителей Сайта ссылки на файлы, снабженные информацией, поясняющей назначение да</w:t>
      </w:r>
      <w:r w:rsidRPr="0055600F">
        <w:rPr>
          <w:rFonts w:eastAsia="Times New Roman"/>
          <w:sz w:val="24"/>
          <w:szCs w:val="24"/>
        </w:rPr>
        <w:t>нных файлов.</w:t>
      </w:r>
    </w:p>
    <w:p w:rsidR="009A22D3" w:rsidRPr="0055600F" w:rsidRDefault="009A22D3" w:rsidP="0055600F">
      <w:pPr>
        <w:spacing w:line="17" w:lineRule="exact"/>
        <w:jc w:val="both"/>
        <w:rPr>
          <w:rFonts w:eastAsia="Times New Roman"/>
          <w:sz w:val="24"/>
          <w:szCs w:val="24"/>
        </w:rPr>
      </w:pPr>
    </w:p>
    <w:p w:rsidR="009A22D3" w:rsidRPr="0055600F" w:rsidRDefault="0081144B" w:rsidP="0055600F">
      <w:pPr>
        <w:spacing w:line="237" w:lineRule="auto"/>
        <w:ind w:left="260" w:firstLine="283"/>
        <w:jc w:val="both"/>
        <w:rPr>
          <w:rFonts w:eastAsia="Times New Roman"/>
          <w:sz w:val="24"/>
          <w:szCs w:val="24"/>
        </w:rPr>
      </w:pPr>
      <w:r w:rsidRPr="0055600F">
        <w:rPr>
          <w:rFonts w:eastAsia="Times New Roman"/>
          <w:sz w:val="24"/>
          <w:szCs w:val="24"/>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w:t>
      </w:r>
      <w:r w:rsidRPr="0055600F">
        <w:rPr>
          <w:rFonts w:eastAsia="Times New Roman"/>
          <w:sz w:val="24"/>
          <w:szCs w:val="24"/>
        </w:rPr>
        <w:t>ции.</w:t>
      </w:r>
    </w:p>
    <w:p w:rsidR="009A22D3" w:rsidRPr="0055600F" w:rsidRDefault="009A22D3" w:rsidP="0055600F">
      <w:pPr>
        <w:spacing w:line="92" w:lineRule="exact"/>
        <w:jc w:val="both"/>
        <w:rPr>
          <w:rFonts w:eastAsia="Times New Roman"/>
          <w:sz w:val="24"/>
          <w:szCs w:val="24"/>
        </w:rPr>
      </w:pPr>
    </w:p>
    <w:p w:rsidR="009A22D3" w:rsidRPr="0055600F" w:rsidRDefault="0081144B" w:rsidP="0055600F">
      <w:pPr>
        <w:numPr>
          <w:ilvl w:val="0"/>
          <w:numId w:val="4"/>
        </w:numPr>
        <w:tabs>
          <w:tab w:val="left" w:pos="780"/>
        </w:tabs>
        <w:ind w:left="780" w:hanging="235"/>
        <w:jc w:val="both"/>
        <w:rPr>
          <w:rFonts w:eastAsia="Times New Roman"/>
          <w:sz w:val="24"/>
          <w:szCs w:val="24"/>
        </w:rPr>
      </w:pPr>
      <w:r w:rsidRPr="0055600F">
        <w:rPr>
          <w:rFonts w:eastAsia="Times New Roman"/>
          <w:sz w:val="24"/>
          <w:szCs w:val="24"/>
        </w:rPr>
        <w:t>Специальный раздел должен содержать следующие подразделы:</w:t>
      </w:r>
    </w:p>
    <w:p w:rsidR="009A22D3" w:rsidRPr="0055600F" w:rsidRDefault="0081144B" w:rsidP="0055600F">
      <w:pPr>
        <w:ind w:left="540"/>
        <w:jc w:val="both"/>
        <w:rPr>
          <w:sz w:val="20"/>
          <w:szCs w:val="20"/>
        </w:rPr>
      </w:pPr>
      <w:r w:rsidRPr="0055600F">
        <w:rPr>
          <w:rFonts w:eastAsia="Times New Roman"/>
          <w:sz w:val="24"/>
          <w:szCs w:val="24"/>
        </w:rPr>
        <w:t>3.1. Подраздел «Основные сведения».</w:t>
      </w:r>
    </w:p>
    <w:p w:rsidR="009A22D3" w:rsidRPr="0055600F" w:rsidRDefault="009A22D3" w:rsidP="0055600F">
      <w:pPr>
        <w:spacing w:line="12"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w:t>
      </w:r>
      <w:r w:rsidRPr="0055600F">
        <w:rPr>
          <w:rFonts w:eastAsia="Times New Roman"/>
          <w:sz w:val="24"/>
          <w:szCs w:val="24"/>
        </w:rPr>
        <w:t>,</w:t>
      </w:r>
    </w:p>
    <w:p w:rsidR="009A22D3" w:rsidRPr="0055600F" w:rsidRDefault="009A22D3" w:rsidP="0055600F">
      <w:pPr>
        <w:spacing w:line="14" w:lineRule="exact"/>
        <w:jc w:val="both"/>
        <w:rPr>
          <w:sz w:val="20"/>
          <w:szCs w:val="20"/>
        </w:rPr>
      </w:pPr>
    </w:p>
    <w:p w:rsidR="009A22D3" w:rsidRPr="0055600F" w:rsidRDefault="0081144B" w:rsidP="0055600F">
      <w:pPr>
        <w:numPr>
          <w:ilvl w:val="0"/>
          <w:numId w:val="5"/>
        </w:numPr>
        <w:tabs>
          <w:tab w:val="left" w:pos="459"/>
        </w:tabs>
        <w:spacing w:line="234" w:lineRule="auto"/>
        <w:ind w:left="260" w:right="20" w:firstLine="2"/>
        <w:jc w:val="both"/>
        <w:rPr>
          <w:rFonts w:eastAsia="Times New Roman"/>
          <w:sz w:val="24"/>
          <w:szCs w:val="24"/>
        </w:rPr>
      </w:pPr>
      <w:proofErr w:type="gramStart"/>
      <w:r w:rsidRPr="0055600F">
        <w:rPr>
          <w:rFonts w:eastAsia="Times New Roman"/>
          <w:sz w:val="24"/>
          <w:szCs w:val="24"/>
        </w:rPr>
        <w:t>месте</w:t>
      </w:r>
      <w:proofErr w:type="gramEnd"/>
      <w:r w:rsidRPr="0055600F">
        <w:rPr>
          <w:rFonts w:eastAsia="Times New Roman"/>
          <w:sz w:val="24"/>
          <w:szCs w:val="24"/>
        </w:rPr>
        <w:t xml:space="preserve">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9A22D3" w:rsidRPr="0055600F" w:rsidRDefault="009A22D3" w:rsidP="0055600F">
      <w:pPr>
        <w:spacing w:line="200" w:lineRule="exact"/>
        <w:jc w:val="both"/>
        <w:rPr>
          <w:sz w:val="20"/>
          <w:szCs w:val="20"/>
        </w:rPr>
      </w:pPr>
    </w:p>
    <w:p w:rsidR="009A22D3" w:rsidRPr="0055600F" w:rsidRDefault="0081144B" w:rsidP="0055600F">
      <w:pPr>
        <w:spacing w:line="234" w:lineRule="auto"/>
        <w:ind w:left="540" w:right="20"/>
        <w:jc w:val="both"/>
        <w:rPr>
          <w:sz w:val="20"/>
          <w:szCs w:val="20"/>
        </w:rPr>
      </w:pPr>
      <w:r w:rsidRPr="0055600F">
        <w:rPr>
          <w:rFonts w:eastAsia="Times New Roman"/>
          <w:sz w:val="24"/>
          <w:szCs w:val="24"/>
        </w:rPr>
        <w:t xml:space="preserve">Подраздел «Структура и органы управления образовательной организацией». </w:t>
      </w:r>
      <w:r w:rsidRPr="0055600F">
        <w:rPr>
          <w:rFonts w:eastAsia="Times New Roman"/>
          <w:sz w:val="24"/>
          <w:szCs w:val="24"/>
        </w:rPr>
        <w:t>Главная страница подраздела должна содержать информацию о структуре и об органах</w:t>
      </w:r>
    </w:p>
    <w:p w:rsidR="009A22D3" w:rsidRPr="0055600F" w:rsidRDefault="009A22D3" w:rsidP="0055600F">
      <w:pPr>
        <w:spacing w:line="2" w:lineRule="exact"/>
        <w:jc w:val="both"/>
        <w:rPr>
          <w:sz w:val="20"/>
          <w:szCs w:val="20"/>
        </w:rPr>
      </w:pPr>
    </w:p>
    <w:p w:rsidR="009A22D3" w:rsidRPr="0055600F" w:rsidRDefault="0081144B" w:rsidP="0055600F">
      <w:pPr>
        <w:ind w:left="260"/>
        <w:jc w:val="both"/>
        <w:rPr>
          <w:sz w:val="20"/>
          <w:szCs w:val="20"/>
        </w:rPr>
      </w:pPr>
      <w:r w:rsidRPr="0055600F">
        <w:rPr>
          <w:rFonts w:eastAsia="Times New Roman"/>
          <w:sz w:val="24"/>
          <w:szCs w:val="24"/>
        </w:rPr>
        <w:t>управления образовательной организации, в том числе:</w:t>
      </w: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 xml:space="preserve">наименование структурных подразделений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органов управления</w:t>
      </w:r>
      <w:r w:rsidRPr="0055600F">
        <w:rPr>
          <w:rFonts w:ascii="Arial" w:eastAsia="Arial" w:hAnsi="Arial" w:cs="Arial"/>
          <w:sz w:val="24"/>
          <w:szCs w:val="24"/>
        </w:rPr>
        <w:t>);</w:t>
      </w:r>
    </w:p>
    <w:p w:rsidR="009A22D3" w:rsidRPr="0055600F" w:rsidRDefault="0081144B" w:rsidP="0055600F">
      <w:pPr>
        <w:spacing w:line="238" w:lineRule="auto"/>
        <w:ind w:left="540"/>
        <w:jc w:val="both"/>
        <w:rPr>
          <w:sz w:val="20"/>
          <w:szCs w:val="20"/>
        </w:rPr>
      </w:pPr>
      <w:r w:rsidRPr="0055600F">
        <w:rPr>
          <w:rFonts w:ascii="Times New Roman CYR" w:eastAsia="Times New Roman CYR" w:hAnsi="Times New Roman CYR" w:cs="Times New Roman CYR"/>
          <w:sz w:val="24"/>
          <w:szCs w:val="24"/>
        </w:rPr>
        <w:t>фамилии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имена</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отчества и должности руководителей структурных подразделений</w:t>
      </w:r>
      <w:r w:rsidRPr="0055600F">
        <w:rPr>
          <w:rFonts w:ascii="Arial" w:eastAsia="Arial" w:hAnsi="Arial" w:cs="Arial"/>
          <w:sz w:val="24"/>
          <w:szCs w:val="24"/>
        </w:rPr>
        <w:t>;</w:t>
      </w: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места нахождения структурных подразделений</w:t>
      </w:r>
      <w:r w:rsidRPr="0055600F">
        <w:rPr>
          <w:rFonts w:ascii="Arial" w:eastAsia="Arial" w:hAnsi="Arial" w:cs="Arial"/>
          <w:sz w:val="24"/>
          <w:szCs w:val="24"/>
        </w:rPr>
        <w:t>;</w:t>
      </w:r>
    </w:p>
    <w:p w:rsidR="009A22D3" w:rsidRPr="0055600F" w:rsidRDefault="0081144B" w:rsidP="0055600F">
      <w:pPr>
        <w:tabs>
          <w:tab w:val="left" w:pos="1360"/>
          <w:tab w:val="left" w:pos="2920"/>
          <w:tab w:val="left" w:pos="3760"/>
          <w:tab w:val="left" w:pos="4020"/>
          <w:tab w:val="left" w:pos="4640"/>
          <w:tab w:val="left" w:pos="5960"/>
          <w:tab w:val="left" w:pos="7440"/>
          <w:tab w:val="left" w:pos="9140"/>
        </w:tabs>
        <w:ind w:left="540"/>
        <w:jc w:val="both"/>
        <w:rPr>
          <w:sz w:val="20"/>
          <w:szCs w:val="20"/>
        </w:rPr>
      </w:pPr>
      <w:proofErr w:type="gramStart"/>
      <w:r w:rsidRPr="0055600F">
        <w:rPr>
          <w:rFonts w:ascii="Times New Roman CYR" w:eastAsia="Times New Roman CYR" w:hAnsi="Times New Roman CYR" w:cs="Times New Roman CYR"/>
          <w:sz w:val="24"/>
          <w:szCs w:val="24"/>
        </w:rPr>
        <w:t>адреса</w:t>
      </w:r>
      <w:r w:rsidRPr="0055600F">
        <w:rPr>
          <w:rFonts w:ascii="Times New Roman CYR" w:eastAsia="Times New Roman CYR" w:hAnsi="Times New Roman CYR" w:cs="Times New Roman CYR"/>
          <w:sz w:val="24"/>
          <w:szCs w:val="24"/>
        </w:rPr>
        <w:tab/>
        <w:t>официальных</w:t>
      </w:r>
      <w:r w:rsidRPr="0055600F">
        <w:rPr>
          <w:rFonts w:ascii="Times New Roman CYR" w:eastAsia="Times New Roman CYR" w:hAnsi="Times New Roman CYR" w:cs="Times New Roman CYR"/>
          <w:sz w:val="24"/>
          <w:szCs w:val="24"/>
        </w:rPr>
        <w:tab/>
        <w:t>сайтов</w:t>
      </w:r>
      <w:r w:rsidRPr="0055600F">
        <w:rPr>
          <w:rFonts w:ascii="Times New Roman CYR" w:eastAsia="Times New Roman CYR" w:hAnsi="Times New Roman CYR" w:cs="Times New Roman CYR"/>
          <w:sz w:val="24"/>
          <w:szCs w:val="24"/>
        </w:rPr>
        <w:tab/>
        <w:t>в</w:t>
      </w:r>
      <w:r w:rsidRPr="0055600F">
        <w:rPr>
          <w:rFonts w:ascii="Times New Roman CYR" w:eastAsia="Times New Roman CYR" w:hAnsi="Times New Roman CYR" w:cs="Times New Roman CYR"/>
          <w:sz w:val="24"/>
          <w:szCs w:val="24"/>
        </w:rPr>
        <w:tab/>
        <w:t>сети</w:t>
      </w:r>
      <w:r w:rsidRPr="0055600F">
        <w:rPr>
          <w:sz w:val="20"/>
          <w:szCs w:val="20"/>
        </w:rPr>
        <w:tab/>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Интернет</w:t>
      </w:r>
      <w:r w:rsidRPr="0055600F">
        <w:rPr>
          <w:rFonts w:ascii="Arial" w:eastAsia="Arial" w:hAnsi="Arial" w:cs="Arial"/>
          <w:sz w:val="24"/>
          <w:szCs w:val="24"/>
        </w:rPr>
        <w:t>"</w:t>
      </w:r>
      <w:r w:rsidRPr="0055600F">
        <w:rPr>
          <w:sz w:val="20"/>
          <w:szCs w:val="20"/>
        </w:rPr>
        <w:tab/>
      </w:r>
      <w:r w:rsidRPr="0055600F">
        <w:rPr>
          <w:rFonts w:ascii="Times New Roman CYR" w:eastAsia="Times New Roman CYR" w:hAnsi="Times New Roman CYR" w:cs="Times New Roman CYR"/>
          <w:sz w:val="24"/>
          <w:szCs w:val="24"/>
        </w:rPr>
        <w:t>структурных</w:t>
      </w:r>
      <w:r w:rsidRPr="0055600F">
        <w:rPr>
          <w:rFonts w:ascii="Times New Roman CYR" w:eastAsia="Times New Roman CYR" w:hAnsi="Times New Roman CYR" w:cs="Times New Roman CYR"/>
          <w:sz w:val="24"/>
          <w:szCs w:val="24"/>
        </w:rPr>
        <w:tab/>
        <w:t>подразделений</w:t>
      </w:r>
      <w:r w:rsidRPr="0055600F">
        <w:rPr>
          <w:sz w:val="20"/>
          <w:szCs w:val="20"/>
        </w:rPr>
        <w:tab/>
      </w:r>
      <w:r w:rsidRPr="0055600F">
        <w:rPr>
          <w:rFonts w:ascii="Arial" w:eastAsia="Arial" w:hAnsi="Arial" w:cs="Arial"/>
          <w:sz w:val="23"/>
          <w:szCs w:val="23"/>
        </w:rPr>
        <w:t>(</w:t>
      </w:r>
      <w:r w:rsidRPr="0055600F">
        <w:rPr>
          <w:rFonts w:ascii="Times New Roman CYR" w:eastAsia="Times New Roman CYR" w:hAnsi="Times New Roman CYR" w:cs="Times New Roman CYR"/>
          <w:sz w:val="23"/>
          <w:szCs w:val="23"/>
        </w:rPr>
        <w:t>при</w:t>
      </w:r>
      <w:proofErr w:type="gramEnd"/>
    </w:p>
    <w:p w:rsidR="009A22D3" w:rsidRPr="0055600F" w:rsidRDefault="0081144B" w:rsidP="0055600F">
      <w:pPr>
        <w:spacing w:line="238" w:lineRule="auto"/>
        <w:ind w:left="260"/>
        <w:jc w:val="both"/>
        <w:rPr>
          <w:sz w:val="20"/>
          <w:szCs w:val="20"/>
        </w:rPr>
      </w:pPr>
      <w:proofErr w:type="gramStart"/>
      <w:r w:rsidRPr="0055600F">
        <w:rPr>
          <w:rFonts w:ascii="Times New Roman CYR" w:eastAsia="Times New Roman CYR" w:hAnsi="Times New Roman CYR" w:cs="Times New Roman CYR"/>
          <w:sz w:val="24"/>
          <w:szCs w:val="24"/>
        </w:rPr>
        <w:t>наличии</w:t>
      </w:r>
      <w:proofErr w:type="gramEnd"/>
      <w:r w:rsidRPr="0055600F">
        <w:rPr>
          <w:rFonts w:ascii="Arial" w:eastAsia="Arial" w:hAnsi="Arial" w:cs="Arial"/>
          <w:sz w:val="24"/>
          <w:szCs w:val="24"/>
        </w:rPr>
        <w:t>);</w:t>
      </w: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 xml:space="preserve">адреса электронной почты структурных подразделений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наличии</w:t>
      </w:r>
      <w:r w:rsidRPr="0055600F">
        <w:rPr>
          <w:rFonts w:ascii="Arial" w:eastAsia="Arial" w:hAnsi="Arial" w:cs="Arial"/>
          <w:sz w:val="24"/>
          <w:szCs w:val="24"/>
        </w:rPr>
        <w:t>)</w:t>
      </w:r>
      <w:r w:rsidRPr="0055600F">
        <w:rPr>
          <w:rFonts w:ascii="Arial" w:eastAsia="Arial" w:hAnsi="Arial" w:cs="Arial"/>
          <w:sz w:val="24"/>
          <w:szCs w:val="24"/>
        </w:rPr>
        <w:t>;</w:t>
      </w:r>
    </w:p>
    <w:p w:rsidR="009A22D3" w:rsidRPr="0055600F" w:rsidRDefault="009A22D3" w:rsidP="0055600F">
      <w:pPr>
        <w:spacing w:line="10" w:lineRule="exact"/>
        <w:jc w:val="both"/>
        <w:rPr>
          <w:sz w:val="20"/>
          <w:szCs w:val="20"/>
        </w:rPr>
      </w:pPr>
    </w:p>
    <w:p w:rsidR="009A22D3" w:rsidRPr="0055600F" w:rsidRDefault="0081144B" w:rsidP="0055600F">
      <w:pPr>
        <w:spacing w:line="233" w:lineRule="auto"/>
        <w:ind w:left="260" w:right="20" w:firstLine="283"/>
        <w:jc w:val="both"/>
        <w:rPr>
          <w:sz w:val="20"/>
          <w:szCs w:val="20"/>
        </w:rPr>
      </w:pPr>
      <w:r w:rsidRPr="0055600F">
        <w:rPr>
          <w:rFonts w:ascii="Times New Roman CYR" w:eastAsia="Times New Roman CYR" w:hAnsi="Times New Roman CYR" w:cs="Times New Roman CYR"/>
          <w:sz w:val="24"/>
          <w:szCs w:val="24"/>
        </w:rPr>
        <w:t xml:space="preserve">сведения о наличии положений о структурных подразделениях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об органах управления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с приложением копий указанных положений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их наличии</w:t>
      </w:r>
      <w:r w:rsidRPr="0055600F">
        <w:rPr>
          <w:rFonts w:ascii="Arial" w:eastAsia="Arial" w:hAnsi="Arial" w:cs="Arial"/>
          <w:sz w:val="24"/>
          <w:szCs w:val="24"/>
        </w:rPr>
        <w:t>);</w:t>
      </w:r>
    </w:p>
    <w:p w:rsidR="009A22D3" w:rsidRPr="0055600F" w:rsidRDefault="009A22D3" w:rsidP="0055600F">
      <w:pPr>
        <w:spacing w:line="95"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3.3 Подраздел «Документы».</w:t>
      </w:r>
    </w:p>
    <w:p w:rsidR="009A22D3" w:rsidRPr="0055600F" w:rsidRDefault="0081144B" w:rsidP="0055600F">
      <w:pPr>
        <w:ind w:left="540"/>
        <w:jc w:val="both"/>
        <w:rPr>
          <w:sz w:val="20"/>
          <w:szCs w:val="20"/>
        </w:rPr>
      </w:pPr>
      <w:r w:rsidRPr="0055600F">
        <w:rPr>
          <w:rFonts w:eastAsia="Times New Roman"/>
          <w:sz w:val="24"/>
          <w:szCs w:val="24"/>
        </w:rPr>
        <w:t>На главной странице подраздела должны быть размещены следующие документы:</w:t>
      </w:r>
    </w:p>
    <w:p w:rsidR="009A22D3" w:rsidRPr="0055600F" w:rsidRDefault="0081144B" w:rsidP="0055600F">
      <w:pPr>
        <w:ind w:left="540"/>
        <w:jc w:val="both"/>
        <w:rPr>
          <w:sz w:val="20"/>
          <w:szCs w:val="20"/>
        </w:rPr>
      </w:pPr>
      <w:r w:rsidRPr="0055600F">
        <w:rPr>
          <w:rFonts w:eastAsia="Times New Roman"/>
          <w:sz w:val="24"/>
          <w:szCs w:val="24"/>
        </w:rPr>
        <w:t>а) копии:</w:t>
      </w:r>
    </w:p>
    <w:p w:rsidR="009A22D3" w:rsidRPr="0055600F" w:rsidRDefault="0081144B" w:rsidP="0055600F">
      <w:pPr>
        <w:ind w:left="540"/>
        <w:jc w:val="both"/>
        <w:rPr>
          <w:sz w:val="20"/>
          <w:szCs w:val="20"/>
        </w:rPr>
      </w:pPr>
      <w:r w:rsidRPr="0055600F">
        <w:rPr>
          <w:rFonts w:eastAsia="Times New Roman"/>
          <w:sz w:val="24"/>
          <w:szCs w:val="24"/>
        </w:rPr>
        <w:t>устава образовательной организации;</w:t>
      </w:r>
    </w:p>
    <w:p w:rsidR="009A22D3" w:rsidRPr="0055600F" w:rsidRDefault="009A22D3" w:rsidP="0055600F">
      <w:pPr>
        <w:spacing w:line="1"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лицензии на осуществление образовательной деятельности (с приложениями);</w:t>
      </w:r>
    </w:p>
    <w:p w:rsidR="009A22D3" w:rsidRPr="0055600F" w:rsidRDefault="0081144B" w:rsidP="0055600F">
      <w:pPr>
        <w:ind w:left="540"/>
        <w:jc w:val="both"/>
        <w:rPr>
          <w:sz w:val="20"/>
          <w:szCs w:val="20"/>
        </w:rPr>
      </w:pPr>
      <w:r w:rsidRPr="0055600F">
        <w:rPr>
          <w:rFonts w:eastAsia="Times New Roman"/>
          <w:sz w:val="24"/>
          <w:szCs w:val="24"/>
        </w:rPr>
        <w:t>свидетельства о государственной аккредитации (с приложениями);</w:t>
      </w:r>
    </w:p>
    <w:p w:rsidR="009A22D3" w:rsidRPr="0055600F" w:rsidRDefault="009A22D3" w:rsidP="0055600F">
      <w:pPr>
        <w:spacing w:line="12" w:lineRule="exact"/>
        <w:jc w:val="both"/>
        <w:rPr>
          <w:sz w:val="20"/>
          <w:szCs w:val="20"/>
        </w:rPr>
      </w:pPr>
    </w:p>
    <w:p w:rsidR="009A22D3" w:rsidRPr="0055600F" w:rsidRDefault="0081144B" w:rsidP="0055600F">
      <w:pPr>
        <w:spacing w:line="236" w:lineRule="auto"/>
        <w:ind w:left="260" w:firstLine="283"/>
        <w:jc w:val="both"/>
        <w:rPr>
          <w:sz w:val="20"/>
          <w:szCs w:val="20"/>
        </w:rPr>
      </w:pPr>
      <w:proofErr w:type="gramStart"/>
      <w:r w:rsidRPr="0055600F">
        <w:rPr>
          <w:rFonts w:eastAsia="Times New Roman"/>
          <w:sz w:val="24"/>
          <w:szCs w:val="24"/>
        </w:rPr>
        <w:t>плана финансово-хозяйственной деятельности образовательной организации, утвержденн</w:t>
      </w:r>
      <w:r w:rsidRPr="0055600F">
        <w:rPr>
          <w:rFonts w:eastAsia="Times New Roman"/>
          <w:sz w:val="24"/>
          <w:szCs w:val="24"/>
        </w:rPr>
        <w:t>ый в установленном законодательством Российской Федерации порядке, или бюджетные сметы образовательной организации;</w:t>
      </w:r>
      <w:proofErr w:type="gramEnd"/>
    </w:p>
    <w:p w:rsidR="009A22D3" w:rsidRPr="0055600F" w:rsidRDefault="009A22D3" w:rsidP="0055600F">
      <w:pPr>
        <w:spacing w:line="14" w:lineRule="exact"/>
        <w:jc w:val="both"/>
        <w:rPr>
          <w:sz w:val="20"/>
          <w:szCs w:val="20"/>
        </w:rPr>
      </w:pPr>
    </w:p>
    <w:p w:rsidR="009A22D3" w:rsidRPr="0055600F" w:rsidRDefault="0081144B" w:rsidP="0055600F">
      <w:pPr>
        <w:spacing w:line="236" w:lineRule="auto"/>
        <w:ind w:left="260" w:firstLine="283"/>
        <w:jc w:val="both"/>
        <w:rPr>
          <w:sz w:val="20"/>
          <w:szCs w:val="20"/>
        </w:rPr>
      </w:pPr>
      <w:r w:rsidRPr="0055600F">
        <w:rPr>
          <w:rFonts w:eastAsia="Times New Roman"/>
          <w:sz w:val="24"/>
          <w:szCs w:val="24"/>
        </w:rPr>
        <w:t>локальных нормативных актов, предусмотренные частью 2 статьи 30 Федерального закона «Об образовании в Российской Федерации», правила внутре</w:t>
      </w:r>
      <w:r w:rsidRPr="0055600F">
        <w:rPr>
          <w:rFonts w:eastAsia="Times New Roman"/>
          <w:sz w:val="24"/>
          <w:szCs w:val="24"/>
        </w:rPr>
        <w:t>ннего распорядка обучающихся, правила внутреннего трудового распорядка и коллективного договора;</w:t>
      </w:r>
    </w:p>
    <w:p w:rsidR="009A22D3" w:rsidRPr="0055600F" w:rsidRDefault="009A22D3" w:rsidP="0055600F">
      <w:pPr>
        <w:spacing w:line="2"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б) отчет о результатах самообследования;</w:t>
      </w:r>
    </w:p>
    <w:p w:rsidR="009A22D3" w:rsidRPr="0055600F" w:rsidRDefault="009A22D3" w:rsidP="0055600F">
      <w:pPr>
        <w:spacing w:line="12" w:lineRule="exact"/>
        <w:jc w:val="both"/>
        <w:rPr>
          <w:sz w:val="20"/>
          <w:szCs w:val="20"/>
        </w:rPr>
      </w:pPr>
    </w:p>
    <w:p w:rsidR="009A22D3" w:rsidRPr="0055600F" w:rsidRDefault="0081144B" w:rsidP="0055600F">
      <w:pPr>
        <w:spacing w:line="236" w:lineRule="auto"/>
        <w:ind w:left="260" w:firstLine="283"/>
        <w:jc w:val="both"/>
        <w:rPr>
          <w:sz w:val="20"/>
          <w:szCs w:val="20"/>
        </w:rPr>
      </w:pPr>
      <w:r w:rsidRPr="0055600F">
        <w:rPr>
          <w:rFonts w:eastAsia="Times New Roman"/>
          <w:sz w:val="24"/>
          <w:szCs w:val="24"/>
        </w:rPr>
        <w:t>в) документ о порядке оказания платных образовательных услуг,</w:t>
      </w:r>
      <w:r w:rsidRPr="0055600F">
        <w:rPr>
          <w:rFonts w:eastAsia="Times New Roman"/>
          <w:sz w:val="24"/>
          <w:szCs w:val="24"/>
        </w:rPr>
        <w:t xml:space="preserve"> в том числе образец договора об оказании платных образовательных услуг, документ об утверждении стоимости </w:t>
      </w:r>
      <w:proofErr w:type="gramStart"/>
      <w:r w:rsidRPr="0055600F">
        <w:rPr>
          <w:rFonts w:eastAsia="Times New Roman"/>
          <w:sz w:val="24"/>
          <w:szCs w:val="24"/>
        </w:rPr>
        <w:t>обучения</w:t>
      </w:r>
      <w:proofErr w:type="gramEnd"/>
      <w:r w:rsidRPr="0055600F">
        <w:rPr>
          <w:rFonts w:eastAsia="Times New Roman"/>
          <w:sz w:val="24"/>
          <w:szCs w:val="24"/>
        </w:rPr>
        <w:t xml:space="preserve"> по каждой образовательной программе;</w:t>
      </w:r>
    </w:p>
    <w:p w:rsidR="009A22D3" w:rsidRPr="0055600F" w:rsidRDefault="009A22D3" w:rsidP="0055600F">
      <w:pPr>
        <w:spacing w:line="14" w:lineRule="exact"/>
        <w:jc w:val="both"/>
        <w:rPr>
          <w:sz w:val="20"/>
          <w:szCs w:val="20"/>
        </w:rPr>
      </w:pPr>
    </w:p>
    <w:p w:rsidR="009A22D3" w:rsidRPr="0055600F" w:rsidRDefault="0081144B" w:rsidP="0055600F">
      <w:pPr>
        <w:spacing w:line="234" w:lineRule="auto"/>
        <w:ind w:left="260" w:right="20" w:firstLine="283"/>
        <w:jc w:val="both"/>
        <w:rPr>
          <w:sz w:val="20"/>
          <w:szCs w:val="20"/>
        </w:rPr>
      </w:pPr>
      <w:r w:rsidRPr="0055600F">
        <w:rPr>
          <w:rFonts w:eastAsia="Times New Roman"/>
          <w:sz w:val="24"/>
          <w:szCs w:val="24"/>
        </w:rPr>
        <w:t>г) предписания органов, осуществляющих государственный контроль (надзор) в сфере образования, отчеты о</w:t>
      </w:r>
      <w:r w:rsidRPr="0055600F">
        <w:rPr>
          <w:rFonts w:eastAsia="Times New Roman"/>
          <w:sz w:val="24"/>
          <w:szCs w:val="24"/>
        </w:rPr>
        <w:t>б исполнении таких предписаний.</w:t>
      </w:r>
    </w:p>
    <w:p w:rsidR="009A22D3" w:rsidRPr="0055600F" w:rsidRDefault="009A22D3" w:rsidP="0055600F">
      <w:pPr>
        <w:spacing w:line="93"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3.4 Подраздел «Образование».</w:t>
      </w:r>
    </w:p>
    <w:p w:rsidR="009A22D3" w:rsidRPr="0055600F" w:rsidRDefault="0081144B" w:rsidP="0055600F">
      <w:pPr>
        <w:ind w:left="540"/>
        <w:jc w:val="both"/>
        <w:rPr>
          <w:sz w:val="20"/>
          <w:szCs w:val="20"/>
        </w:rPr>
      </w:pPr>
      <w:r w:rsidRPr="0055600F">
        <w:rPr>
          <w:rFonts w:eastAsia="Times New Roman"/>
          <w:sz w:val="24"/>
          <w:szCs w:val="24"/>
        </w:rPr>
        <w:t>Подраздел должен содержать информацию:</w:t>
      </w:r>
    </w:p>
    <w:p w:rsidR="009A22D3" w:rsidRPr="0055600F" w:rsidRDefault="0081144B" w:rsidP="0055600F">
      <w:pPr>
        <w:spacing w:line="239" w:lineRule="auto"/>
        <w:ind w:left="540"/>
        <w:jc w:val="both"/>
        <w:rPr>
          <w:sz w:val="20"/>
          <w:szCs w:val="20"/>
        </w:rPr>
      </w:pPr>
      <w:r w:rsidRPr="0055600F">
        <w:rPr>
          <w:rFonts w:ascii="Times New Roman CYR" w:eastAsia="Times New Roman CYR" w:hAnsi="Times New Roman CYR" w:cs="Times New Roman CYR"/>
          <w:sz w:val="24"/>
          <w:szCs w:val="24"/>
        </w:rPr>
        <w:t>об уровне образования</w:t>
      </w:r>
      <w:r w:rsidRPr="0055600F">
        <w:rPr>
          <w:rFonts w:ascii="Arial" w:eastAsia="Arial" w:hAnsi="Arial" w:cs="Arial"/>
          <w:sz w:val="24"/>
          <w:szCs w:val="24"/>
        </w:rPr>
        <w:t>;</w:t>
      </w:r>
    </w:p>
    <w:p w:rsidR="009A22D3" w:rsidRPr="0055600F" w:rsidRDefault="0081144B" w:rsidP="0055600F">
      <w:pPr>
        <w:numPr>
          <w:ilvl w:val="0"/>
          <w:numId w:val="6"/>
        </w:numPr>
        <w:tabs>
          <w:tab w:val="left" w:pos="720"/>
        </w:tabs>
        <w:ind w:left="720" w:hanging="175"/>
        <w:jc w:val="both"/>
        <w:rPr>
          <w:rFonts w:ascii="Times New Roman CYR" w:eastAsia="Times New Roman CYR" w:hAnsi="Times New Roman CYR" w:cs="Times New Roman CYR"/>
          <w:sz w:val="24"/>
          <w:szCs w:val="24"/>
        </w:rPr>
      </w:pPr>
      <w:proofErr w:type="gramStart"/>
      <w:r w:rsidRPr="0055600F">
        <w:rPr>
          <w:rFonts w:ascii="Times New Roman CYR" w:eastAsia="Times New Roman CYR" w:hAnsi="Times New Roman CYR" w:cs="Times New Roman CYR"/>
          <w:sz w:val="24"/>
          <w:szCs w:val="24"/>
        </w:rPr>
        <w:t>формах</w:t>
      </w:r>
      <w:proofErr w:type="gramEnd"/>
      <w:r w:rsidRPr="0055600F">
        <w:rPr>
          <w:rFonts w:ascii="Times New Roman CYR" w:eastAsia="Times New Roman CYR" w:hAnsi="Times New Roman CYR" w:cs="Times New Roman CYR"/>
          <w:sz w:val="24"/>
          <w:szCs w:val="24"/>
        </w:rPr>
        <w:t xml:space="preserve"> обучения</w:t>
      </w:r>
      <w:r w:rsidRPr="0055600F">
        <w:rPr>
          <w:rFonts w:ascii="Arial" w:eastAsia="Arial" w:hAnsi="Arial" w:cs="Arial"/>
          <w:sz w:val="24"/>
          <w:szCs w:val="24"/>
        </w:rPr>
        <w:t>;</w:t>
      </w:r>
    </w:p>
    <w:p w:rsidR="009A22D3" w:rsidRPr="0055600F" w:rsidRDefault="0081144B" w:rsidP="0055600F">
      <w:pPr>
        <w:numPr>
          <w:ilvl w:val="0"/>
          <w:numId w:val="6"/>
        </w:numPr>
        <w:tabs>
          <w:tab w:val="left" w:pos="720"/>
        </w:tabs>
        <w:spacing w:line="239" w:lineRule="auto"/>
        <w:ind w:left="720" w:hanging="175"/>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 xml:space="preserve">нормативном </w:t>
      </w:r>
      <w:proofErr w:type="gramStart"/>
      <w:r w:rsidRPr="0055600F">
        <w:rPr>
          <w:rFonts w:ascii="Times New Roman CYR" w:eastAsia="Times New Roman CYR" w:hAnsi="Times New Roman CYR" w:cs="Times New Roman CYR"/>
          <w:sz w:val="24"/>
          <w:szCs w:val="24"/>
        </w:rPr>
        <w:t>сроке</w:t>
      </w:r>
      <w:proofErr w:type="gramEnd"/>
      <w:r w:rsidRPr="0055600F">
        <w:rPr>
          <w:rFonts w:ascii="Times New Roman CYR" w:eastAsia="Times New Roman CYR" w:hAnsi="Times New Roman CYR" w:cs="Times New Roman CYR"/>
          <w:sz w:val="24"/>
          <w:szCs w:val="24"/>
        </w:rPr>
        <w:t xml:space="preserve"> обучения</w:t>
      </w:r>
      <w:r w:rsidRPr="0055600F">
        <w:rPr>
          <w:rFonts w:ascii="Arial" w:eastAsia="Arial" w:hAnsi="Arial" w:cs="Arial"/>
          <w:sz w:val="24"/>
          <w:szCs w:val="24"/>
        </w:rPr>
        <w:t>;</w:t>
      </w:r>
    </w:p>
    <w:p w:rsidR="009A22D3" w:rsidRPr="0055600F" w:rsidRDefault="009A22D3" w:rsidP="0055600F">
      <w:pPr>
        <w:spacing w:line="12"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6"/>
        </w:numPr>
        <w:tabs>
          <w:tab w:val="left" w:pos="802"/>
        </w:tabs>
        <w:spacing w:line="233" w:lineRule="auto"/>
        <w:ind w:left="260" w:right="20" w:firstLine="285"/>
        <w:jc w:val="both"/>
        <w:rPr>
          <w:rFonts w:ascii="Times New Roman CYR" w:eastAsia="Times New Roman CYR" w:hAnsi="Times New Roman CYR" w:cs="Times New Roman CYR"/>
          <w:sz w:val="24"/>
          <w:szCs w:val="24"/>
        </w:rPr>
      </w:pPr>
      <w:proofErr w:type="gramStart"/>
      <w:r w:rsidRPr="0055600F">
        <w:rPr>
          <w:rFonts w:ascii="Times New Roman CYR" w:eastAsia="Times New Roman CYR" w:hAnsi="Times New Roman CYR" w:cs="Times New Roman CYR"/>
          <w:sz w:val="24"/>
          <w:szCs w:val="24"/>
        </w:rPr>
        <w:t>сроке</w:t>
      </w:r>
      <w:proofErr w:type="gramEnd"/>
      <w:r w:rsidRPr="0055600F">
        <w:rPr>
          <w:rFonts w:ascii="Times New Roman CYR" w:eastAsia="Times New Roman CYR" w:hAnsi="Times New Roman CYR" w:cs="Times New Roman CYR"/>
          <w:sz w:val="24"/>
          <w:szCs w:val="24"/>
        </w:rPr>
        <w:t xml:space="preserve"> действия государственной аккредитации образовательной программы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при наличии </w:t>
      </w:r>
      <w:r w:rsidRPr="0055600F">
        <w:rPr>
          <w:rFonts w:ascii="Times New Roman CYR" w:eastAsia="Times New Roman CYR" w:hAnsi="Times New Roman CYR" w:cs="Times New Roman CYR"/>
          <w:sz w:val="24"/>
          <w:szCs w:val="24"/>
        </w:rPr>
        <w:t>государственной аккредитации</w:t>
      </w:r>
      <w:r w:rsidRPr="0055600F">
        <w:rPr>
          <w:rFonts w:ascii="Arial" w:eastAsia="Arial" w:hAnsi="Arial" w:cs="Arial"/>
          <w:sz w:val="24"/>
          <w:szCs w:val="24"/>
        </w:rPr>
        <w:t>);</w:t>
      </w:r>
    </w:p>
    <w:p w:rsidR="009A22D3" w:rsidRPr="0055600F" w:rsidRDefault="009A22D3" w:rsidP="0055600F">
      <w:pPr>
        <w:spacing w:line="14" w:lineRule="exact"/>
        <w:jc w:val="both"/>
        <w:rPr>
          <w:rFonts w:ascii="Times New Roman CYR" w:eastAsia="Times New Roman CYR" w:hAnsi="Times New Roman CYR" w:cs="Times New Roman CYR"/>
          <w:sz w:val="24"/>
          <w:szCs w:val="24"/>
        </w:rPr>
      </w:pPr>
    </w:p>
    <w:p w:rsidR="009A22D3" w:rsidRPr="0055600F" w:rsidRDefault="0081144B" w:rsidP="0055600F">
      <w:pPr>
        <w:spacing w:line="233" w:lineRule="auto"/>
        <w:ind w:left="540" w:right="2140"/>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об описании образовательной программы с приложением ее копии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об учебном плане с приложением его копии</w:t>
      </w:r>
      <w:r w:rsidRPr="0055600F">
        <w:rPr>
          <w:rFonts w:ascii="Arial" w:eastAsia="Arial" w:hAnsi="Arial" w:cs="Arial"/>
          <w:sz w:val="24"/>
          <w:szCs w:val="24"/>
        </w:rPr>
        <w:t>;</w:t>
      </w:r>
    </w:p>
    <w:p w:rsidR="009A22D3" w:rsidRPr="0055600F" w:rsidRDefault="009A22D3" w:rsidP="0055600F">
      <w:pPr>
        <w:spacing w:line="14" w:lineRule="exact"/>
        <w:jc w:val="both"/>
        <w:rPr>
          <w:rFonts w:ascii="Times New Roman CYR" w:eastAsia="Times New Roman CYR" w:hAnsi="Times New Roman CYR" w:cs="Times New Roman CYR"/>
          <w:sz w:val="24"/>
          <w:szCs w:val="24"/>
        </w:rPr>
      </w:pPr>
    </w:p>
    <w:p w:rsidR="009A22D3" w:rsidRPr="0055600F" w:rsidRDefault="0081144B" w:rsidP="0055600F">
      <w:pPr>
        <w:spacing w:line="233" w:lineRule="auto"/>
        <w:ind w:left="260" w:right="20" w:firstLine="283"/>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 xml:space="preserve">об аннотации к рабочим программам дисциплин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по каждой дисциплине в составе образовательной программы</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с приложением их</w:t>
      </w:r>
      <w:r w:rsidRPr="0055600F">
        <w:rPr>
          <w:rFonts w:ascii="Times New Roman CYR" w:eastAsia="Times New Roman CYR" w:hAnsi="Times New Roman CYR" w:cs="Times New Roman CYR"/>
          <w:sz w:val="24"/>
          <w:szCs w:val="24"/>
        </w:rPr>
        <w:t xml:space="preserve"> копий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наличии</w:t>
      </w:r>
      <w:r w:rsidRPr="0055600F">
        <w:rPr>
          <w:rFonts w:ascii="Arial" w:eastAsia="Arial" w:hAnsi="Arial" w:cs="Arial"/>
          <w:sz w:val="24"/>
          <w:szCs w:val="24"/>
        </w:rPr>
        <w:t>);</w:t>
      </w:r>
    </w:p>
    <w:p w:rsidR="009A22D3" w:rsidRPr="0055600F" w:rsidRDefault="009A22D3" w:rsidP="0055600F">
      <w:pPr>
        <w:spacing w:line="1"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6"/>
        </w:numPr>
        <w:tabs>
          <w:tab w:val="left" w:pos="720"/>
        </w:tabs>
        <w:ind w:left="720" w:hanging="175"/>
        <w:jc w:val="both"/>
        <w:rPr>
          <w:rFonts w:ascii="Times New Roman CYR" w:eastAsia="Times New Roman CYR" w:hAnsi="Times New Roman CYR" w:cs="Times New Roman CYR"/>
          <w:sz w:val="24"/>
          <w:szCs w:val="24"/>
        </w:rPr>
      </w:pPr>
      <w:proofErr w:type="gramStart"/>
      <w:r w:rsidRPr="0055600F">
        <w:rPr>
          <w:rFonts w:ascii="Times New Roman CYR" w:eastAsia="Times New Roman CYR" w:hAnsi="Times New Roman CYR" w:cs="Times New Roman CYR"/>
          <w:sz w:val="24"/>
          <w:szCs w:val="24"/>
        </w:rPr>
        <w:t>календарном учебном графике с приложением его копии</w:t>
      </w:r>
      <w:r w:rsidRPr="0055600F">
        <w:rPr>
          <w:rFonts w:ascii="Arial" w:eastAsia="Arial" w:hAnsi="Arial" w:cs="Arial"/>
          <w:sz w:val="24"/>
          <w:szCs w:val="24"/>
        </w:rPr>
        <w:t>;</w:t>
      </w:r>
      <w:proofErr w:type="gramEnd"/>
    </w:p>
    <w:p w:rsidR="009A22D3" w:rsidRPr="0055600F" w:rsidRDefault="009A22D3" w:rsidP="0055600F">
      <w:pPr>
        <w:spacing w:line="11"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6"/>
        </w:numPr>
        <w:tabs>
          <w:tab w:val="left" w:pos="750"/>
        </w:tabs>
        <w:spacing w:line="233" w:lineRule="auto"/>
        <w:ind w:left="260" w:right="20" w:firstLine="285"/>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методических и об иных документах</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разработанных образовательной организацией для обеспечения образовательного процесса</w:t>
      </w:r>
      <w:r w:rsidRPr="0055600F">
        <w:rPr>
          <w:rFonts w:ascii="Arial" w:eastAsia="Arial" w:hAnsi="Arial" w:cs="Arial"/>
          <w:sz w:val="24"/>
          <w:szCs w:val="24"/>
        </w:rPr>
        <w:t>;</w:t>
      </w:r>
    </w:p>
    <w:p w:rsidR="009A22D3" w:rsidRPr="0055600F" w:rsidRDefault="009A22D3" w:rsidP="0055600F">
      <w:pPr>
        <w:spacing w:line="14"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6"/>
        </w:numPr>
        <w:tabs>
          <w:tab w:val="left" w:pos="920"/>
        </w:tabs>
        <w:spacing w:line="236" w:lineRule="auto"/>
        <w:ind w:left="260" w:firstLine="285"/>
        <w:jc w:val="both"/>
        <w:rPr>
          <w:rFonts w:ascii="Times New Roman CYR" w:eastAsia="Times New Roman CYR" w:hAnsi="Times New Roman CYR" w:cs="Times New Roman CYR"/>
          <w:sz w:val="24"/>
          <w:szCs w:val="24"/>
        </w:rPr>
      </w:pPr>
      <w:proofErr w:type="gramStart"/>
      <w:r w:rsidRPr="0055600F">
        <w:rPr>
          <w:rFonts w:ascii="Times New Roman CYR" w:eastAsia="Times New Roman CYR" w:hAnsi="Times New Roman CYR" w:cs="Times New Roman CYR"/>
          <w:sz w:val="24"/>
          <w:szCs w:val="24"/>
        </w:rPr>
        <w:t>реализуемых образовательных программах</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 о реализуемых адаптированных образовательных программах</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с указанием учебных предметов</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курсов</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дисциплин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модулей</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практики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предусмотренных соответствующей образовательной программой</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а также об использовании при реализации указанных образо</w:t>
      </w:r>
      <w:r w:rsidRPr="0055600F">
        <w:rPr>
          <w:rFonts w:ascii="Times New Roman CYR" w:eastAsia="Times New Roman CYR" w:hAnsi="Times New Roman CYR" w:cs="Times New Roman CYR"/>
          <w:sz w:val="24"/>
          <w:szCs w:val="24"/>
        </w:rPr>
        <w:t>вательных программ электронного обучения и дистанционных образовательных технологий</w:t>
      </w:r>
      <w:r w:rsidRPr="0055600F">
        <w:rPr>
          <w:rFonts w:ascii="Arial" w:eastAsia="Arial" w:hAnsi="Arial" w:cs="Arial"/>
          <w:sz w:val="24"/>
          <w:szCs w:val="24"/>
        </w:rPr>
        <w:t>;</w:t>
      </w:r>
      <w:proofErr w:type="gramEnd"/>
    </w:p>
    <w:p w:rsidR="009A22D3" w:rsidRPr="0055600F" w:rsidRDefault="009A22D3" w:rsidP="0055600F">
      <w:pPr>
        <w:spacing w:line="17"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6"/>
        </w:numPr>
        <w:tabs>
          <w:tab w:val="left" w:pos="781"/>
        </w:tabs>
        <w:spacing w:line="236" w:lineRule="auto"/>
        <w:ind w:left="260" w:right="20" w:firstLine="285"/>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численности обучающихся по реализуемым образовательным программам за счет бюджетных ассигнований федерального бюджета</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бюджетов субъектов Российской Федерации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местных бю</w:t>
      </w:r>
      <w:r w:rsidRPr="0055600F">
        <w:rPr>
          <w:rFonts w:ascii="Times New Roman CYR" w:eastAsia="Times New Roman CYR" w:hAnsi="Times New Roman CYR" w:cs="Times New Roman CYR"/>
          <w:sz w:val="24"/>
          <w:szCs w:val="24"/>
        </w:rPr>
        <w:t xml:space="preserve">джетов и по договорам об образовании за счет средств физических и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или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юридических лиц</w:t>
      </w:r>
      <w:r w:rsidRPr="0055600F">
        <w:rPr>
          <w:rFonts w:ascii="Arial" w:eastAsia="Arial" w:hAnsi="Arial" w:cs="Arial"/>
          <w:sz w:val="24"/>
          <w:szCs w:val="24"/>
        </w:rPr>
        <w:t>;</w:t>
      </w:r>
    </w:p>
    <w:p w:rsidR="009A22D3" w:rsidRPr="0055600F" w:rsidRDefault="009A22D3" w:rsidP="0055600F">
      <w:pPr>
        <w:spacing w:line="3"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6"/>
        </w:numPr>
        <w:tabs>
          <w:tab w:val="left" w:pos="720"/>
        </w:tabs>
        <w:spacing w:line="239" w:lineRule="auto"/>
        <w:ind w:left="720" w:hanging="175"/>
        <w:jc w:val="both"/>
        <w:rPr>
          <w:rFonts w:ascii="Times New Roman CYR" w:eastAsia="Times New Roman CYR" w:hAnsi="Times New Roman CYR" w:cs="Times New Roman CYR"/>
          <w:sz w:val="24"/>
          <w:szCs w:val="24"/>
        </w:rPr>
      </w:pPr>
      <w:proofErr w:type="gramStart"/>
      <w:r w:rsidRPr="0055600F">
        <w:rPr>
          <w:rFonts w:ascii="Times New Roman CYR" w:eastAsia="Times New Roman CYR" w:hAnsi="Times New Roman CYR" w:cs="Times New Roman CYR"/>
          <w:sz w:val="24"/>
          <w:szCs w:val="24"/>
        </w:rPr>
        <w:t>языках</w:t>
      </w:r>
      <w:proofErr w:type="gramEnd"/>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на которых осуществляется образование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обучение</w:t>
      </w:r>
      <w:r w:rsidRPr="0055600F">
        <w:rPr>
          <w:rFonts w:ascii="Arial" w:eastAsia="Arial" w:hAnsi="Arial" w:cs="Arial"/>
          <w:sz w:val="24"/>
          <w:szCs w:val="24"/>
        </w:rPr>
        <w:t>);</w:t>
      </w:r>
    </w:p>
    <w:p w:rsidR="009A22D3" w:rsidRPr="0055600F" w:rsidRDefault="009A22D3" w:rsidP="0055600F">
      <w:pPr>
        <w:spacing w:line="221" w:lineRule="exact"/>
        <w:jc w:val="both"/>
        <w:rPr>
          <w:sz w:val="20"/>
          <w:szCs w:val="20"/>
        </w:rPr>
      </w:pPr>
    </w:p>
    <w:p w:rsidR="009A22D3" w:rsidRPr="0055600F" w:rsidRDefault="0081144B" w:rsidP="0055600F">
      <w:pPr>
        <w:spacing w:line="234" w:lineRule="auto"/>
        <w:ind w:left="260" w:right="20" w:firstLine="283"/>
        <w:jc w:val="both"/>
        <w:rPr>
          <w:sz w:val="20"/>
          <w:szCs w:val="20"/>
        </w:rPr>
      </w:pPr>
      <w:r w:rsidRPr="0055600F">
        <w:rPr>
          <w:rFonts w:eastAsia="Times New Roman"/>
          <w:sz w:val="24"/>
          <w:szCs w:val="24"/>
        </w:rPr>
        <w:t>Образовательные организации, реализующие общеобразовательные программы,</w:t>
      </w:r>
      <w:r w:rsidRPr="0055600F">
        <w:rPr>
          <w:rFonts w:eastAsia="Times New Roman"/>
          <w:sz w:val="24"/>
          <w:szCs w:val="24"/>
        </w:rPr>
        <w:t xml:space="preserve"> дополнительно указывают наименование образовательной программы.</w:t>
      </w:r>
    </w:p>
    <w:p w:rsidR="009A22D3" w:rsidRPr="0055600F" w:rsidRDefault="009A22D3" w:rsidP="0055600F">
      <w:pPr>
        <w:spacing w:line="93"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3.5 Подраздел «Образовательные стандарты».</w:t>
      </w:r>
    </w:p>
    <w:p w:rsidR="009A22D3" w:rsidRPr="0055600F" w:rsidRDefault="009A22D3" w:rsidP="0055600F">
      <w:pPr>
        <w:spacing w:line="13" w:lineRule="exact"/>
        <w:jc w:val="both"/>
        <w:rPr>
          <w:sz w:val="20"/>
          <w:szCs w:val="20"/>
        </w:rPr>
      </w:pPr>
    </w:p>
    <w:p w:rsidR="009A22D3" w:rsidRPr="0055600F" w:rsidRDefault="0081144B" w:rsidP="0055600F">
      <w:pPr>
        <w:spacing w:line="238" w:lineRule="auto"/>
        <w:ind w:left="260" w:firstLine="283"/>
        <w:jc w:val="both"/>
        <w:rPr>
          <w:sz w:val="20"/>
          <w:szCs w:val="20"/>
        </w:rPr>
      </w:pPr>
      <w:r w:rsidRPr="0055600F">
        <w:rPr>
          <w:rFonts w:eastAsia="Times New Roman"/>
          <w:sz w:val="24"/>
          <w:szCs w:val="24"/>
        </w:rPr>
        <w:t>Подраздел должен содержать информацию о федеральных государственных образовательных стандартах и об образовательных стандартах.</w:t>
      </w:r>
      <w:r w:rsidRPr="0055600F">
        <w:rPr>
          <w:rFonts w:eastAsia="Times New Roman"/>
          <w:sz w:val="24"/>
          <w:szCs w:val="24"/>
        </w:rPr>
        <w:t xml:space="preserve">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w:t>
      </w:r>
      <w:r w:rsidRPr="0055600F">
        <w:rPr>
          <w:rFonts w:eastAsia="Times New Roman"/>
          <w:sz w:val="24"/>
          <w:szCs w:val="24"/>
        </w:rPr>
        <w:t xml:space="preserve"> Министерства образования и науки Российской Федерации.</w:t>
      </w:r>
    </w:p>
    <w:p w:rsidR="009A22D3" w:rsidRPr="0055600F" w:rsidRDefault="009A22D3" w:rsidP="0055600F">
      <w:pPr>
        <w:spacing w:line="93"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3.6 Подраздел «Руководство. Педагогический состав».</w:t>
      </w:r>
    </w:p>
    <w:p w:rsidR="009A22D3" w:rsidRPr="0055600F" w:rsidRDefault="0081144B" w:rsidP="0055600F">
      <w:pPr>
        <w:ind w:left="540"/>
        <w:jc w:val="both"/>
        <w:rPr>
          <w:sz w:val="20"/>
          <w:szCs w:val="20"/>
        </w:rPr>
      </w:pPr>
      <w:r w:rsidRPr="0055600F">
        <w:rPr>
          <w:rFonts w:eastAsia="Times New Roman"/>
          <w:sz w:val="24"/>
          <w:szCs w:val="24"/>
        </w:rPr>
        <w:t>Главная страница подраздела должна содержать следующую информацию:</w:t>
      </w:r>
    </w:p>
    <w:p w:rsidR="009A22D3" w:rsidRPr="0055600F" w:rsidRDefault="009A22D3" w:rsidP="0055600F">
      <w:pPr>
        <w:spacing w:line="12" w:lineRule="exact"/>
        <w:jc w:val="both"/>
        <w:rPr>
          <w:sz w:val="20"/>
          <w:szCs w:val="20"/>
        </w:rPr>
      </w:pPr>
    </w:p>
    <w:p w:rsidR="009A22D3" w:rsidRPr="0055600F" w:rsidRDefault="0081144B" w:rsidP="0055600F">
      <w:pPr>
        <w:spacing w:line="233" w:lineRule="auto"/>
        <w:ind w:left="260" w:right="20" w:firstLine="283"/>
        <w:jc w:val="both"/>
        <w:rPr>
          <w:sz w:val="20"/>
          <w:szCs w:val="20"/>
        </w:rPr>
      </w:pPr>
      <w:r w:rsidRPr="0055600F">
        <w:rPr>
          <w:rFonts w:eastAsia="Times New Roman"/>
          <w:sz w:val="24"/>
          <w:szCs w:val="24"/>
        </w:rPr>
        <w:t xml:space="preserve">а) </w:t>
      </w:r>
      <w:r w:rsidRPr="0055600F">
        <w:rPr>
          <w:rFonts w:ascii="Times New Roman CYR" w:eastAsia="Times New Roman CYR" w:hAnsi="Times New Roman CYR" w:cs="Times New Roman CYR"/>
          <w:sz w:val="24"/>
          <w:szCs w:val="24"/>
        </w:rPr>
        <w:t>о руководителе образовательной организации</w:t>
      </w:r>
      <w:r w:rsidRPr="0055600F">
        <w:rPr>
          <w:rFonts w:ascii="Arial" w:eastAsia="Arial" w:hAnsi="Arial" w:cs="Arial"/>
          <w:sz w:val="24"/>
          <w:szCs w:val="24"/>
        </w:rPr>
        <w:t>,</w:t>
      </w:r>
      <w:r w:rsidRPr="0055600F">
        <w:rPr>
          <w:rFonts w:eastAsia="Times New Roman"/>
          <w:sz w:val="24"/>
          <w:szCs w:val="24"/>
        </w:rPr>
        <w:t xml:space="preserve"> </w:t>
      </w:r>
      <w:r w:rsidRPr="0055600F">
        <w:rPr>
          <w:rFonts w:ascii="Times New Roman CYR" w:eastAsia="Times New Roman CYR" w:hAnsi="Times New Roman CYR" w:cs="Times New Roman CYR"/>
          <w:sz w:val="24"/>
          <w:szCs w:val="24"/>
        </w:rPr>
        <w:t>его заместителях</w:t>
      </w:r>
      <w:r w:rsidRPr="0055600F">
        <w:rPr>
          <w:rFonts w:ascii="Arial" w:eastAsia="Arial" w:hAnsi="Arial" w:cs="Arial"/>
          <w:sz w:val="24"/>
          <w:szCs w:val="24"/>
        </w:rPr>
        <w:t>,</w:t>
      </w:r>
      <w:r w:rsidRPr="0055600F">
        <w:rPr>
          <w:rFonts w:eastAsia="Times New Roman"/>
          <w:sz w:val="24"/>
          <w:szCs w:val="24"/>
        </w:rPr>
        <w:t xml:space="preserve"> </w:t>
      </w:r>
      <w:r w:rsidRPr="0055600F">
        <w:rPr>
          <w:rFonts w:ascii="Times New Roman CYR" w:eastAsia="Times New Roman CYR" w:hAnsi="Times New Roman CYR" w:cs="Times New Roman CYR"/>
          <w:sz w:val="24"/>
          <w:szCs w:val="24"/>
        </w:rPr>
        <w:t>руководителях</w:t>
      </w:r>
      <w:r w:rsidRPr="0055600F">
        <w:rPr>
          <w:rFonts w:eastAsia="Times New Roman"/>
          <w:sz w:val="24"/>
          <w:szCs w:val="24"/>
        </w:rPr>
        <w:t xml:space="preserve"> </w:t>
      </w:r>
      <w:r w:rsidRPr="0055600F">
        <w:rPr>
          <w:rFonts w:ascii="Times New Roman CYR" w:eastAsia="Times New Roman CYR" w:hAnsi="Times New Roman CYR" w:cs="Times New Roman CYR"/>
          <w:sz w:val="24"/>
          <w:szCs w:val="24"/>
        </w:rPr>
        <w:t xml:space="preserve">филиалов образовательной организации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их наличии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w:t>
      </w:r>
      <w:r w:rsidRPr="0055600F">
        <w:rPr>
          <w:rFonts w:ascii="Arial" w:eastAsia="Arial" w:hAnsi="Arial" w:cs="Arial"/>
          <w:sz w:val="24"/>
          <w:szCs w:val="24"/>
        </w:rPr>
        <w:t>:</w:t>
      </w:r>
    </w:p>
    <w:p w:rsidR="009A22D3" w:rsidRPr="0055600F" w:rsidRDefault="009A22D3" w:rsidP="0055600F">
      <w:pPr>
        <w:spacing w:line="1" w:lineRule="exact"/>
        <w:jc w:val="both"/>
        <w:rPr>
          <w:sz w:val="20"/>
          <w:szCs w:val="20"/>
        </w:rPr>
      </w:pP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фамилия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имя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отчество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наличии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руководителя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его заместителей</w:t>
      </w:r>
      <w:r w:rsidRPr="0055600F">
        <w:rPr>
          <w:rFonts w:ascii="Arial" w:eastAsia="Arial" w:hAnsi="Arial" w:cs="Arial"/>
          <w:sz w:val="24"/>
          <w:szCs w:val="24"/>
        </w:rPr>
        <w:t>;</w:t>
      </w:r>
    </w:p>
    <w:p w:rsidR="009A22D3" w:rsidRPr="0055600F" w:rsidRDefault="0081144B" w:rsidP="0055600F">
      <w:pPr>
        <w:spacing w:line="239" w:lineRule="auto"/>
        <w:ind w:left="540"/>
        <w:jc w:val="both"/>
        <w:rPr>
          <w:sz w:val="20"/>
          <w:szCs w:val="20"/>
        </w:rPr>
      </w:pPr>
      <w:r w:rsidRPr="0055600F">
        <w:rPr>
          <w:rFonts w:ascii="Times New Roman CYR" w:eastAsia="Times New Roman CYR" w:hAnsi="Times New Roman CYR" w:cs="Times New Roman CYR"/>
          <w:sz w:val="24"/>
          <w:szCs w:val="24"/>
        </w:rPr>
        <w:t>должность руководителя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его заместителей</w:t>
      </w:r>
      <w:r w:rsidRPr="0055600F">
        <w:rPr>
          <w:rFonts w:ascii="Arial" w:eastAsia="Arial" w:hAnsi="Arial" w:cs="Arial"/>
          <w:sz w:val="24"/>
          <w:szCs w:val="24"/>
        </w:rPr>
        <w:t>;</w:t>
      </w: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контактные телефоны</w:t>
      </w:r>
      <w:r w:rsidRPr="0055600F">
        <w:rPr>
          <w:rFonts w:ascii="Arial" w:eastAsia="Arial" w:hAnsi="Arial" w:cs="Arial"/>
          <w:sz w:val="24"/>
          <w:szCs w:val="24"/>
        </w:rPr>
        <w:t>;</w:t>
      </w:r>
    </w:p>
    <w:p w:rsidR="009A22D3" w:rsidRPr="0055600F" w:rsidRDefault="0081144B" w:rsidP="0055600F">
      <w:pPr>
        <w:spacing w:line="238" w:lineRule="auto"/>
        <w:ind w:left="540"/>
        <w:jc w:val="both"/>
        <w:rPr>
          <w:sz w:val="20"/>
          <w:szCs w:val="20"/>
        </w:rPr>
      </w:pPr>
      <w:r w:rsidRPr="0055600F">
        <w:rPr>
          <w:rFonts w:ascii="Times New Roman CYR" w:eastAsia="Times New Roman CYR" w:hAnsi="Times New Roman CYR" w:cs="Times New Roman CYR"/>
          <w:sz w:val="24"/>
          <w:szCs w:val="24"/>
        </w:rPr>
        <w:t>адрес электронной почты</w:t>
      </w:r>
      <w:r w:rsidRPr="0055600F">
        <w:rPr>
          <w:rFonts w:ascii="Arial" w:eastAsia="Arial" w:hAnsi="Arial" w:cs="Arial"/>
          <w:sz w:val="24"/>
          <w:szCs w:val="24"/>
        </w:rPr>
        <w:t>;</w:t>
      </w:r>
    </w:p>
    <w:p w:rsidR="009A22D3" w:rsidRPr="0055600F" w:rsidRDefault="009A22D3" w:rsidP="0055600F">
      <w:pPr>
        <w:spacing w:line="13" w:lineRule="exact"/>
        <w:jc w:val="both"/>
        <w:rPr>
          <w:sz w:val="20"/>
          <w:szCs w:val="20"/>
        </w:rPr>
      </w:pPr>
    </w:p>
    <w:p w:rsidR="009A22D3" w:rsidRPr="0055600F" w:rsidRDefault="0081144B" w:rsidP="0055600F">
      <w:pPr>
        <w:spacing w:line="233" w:lineRule="auto"/>
        <w:ind w:left="260" w:firstLine="283"/>
        <w:jc w:val="both"/>
        <w:rPr>
          <w:sz w:val="20"/>
          <w:szCs w:val="20"/>
        </w:rPr>
      </w:pPr>
      <w:r w:rsidRPr="0055600F">
        <w:rPr>
          <w:rFonts w:ascii="Times New Roman CYR" w:eastAsia="Times New Roman CYR" w:hAnsi="Times New Roman CYR" w:cs="Times New Roman CYR"/>
          <w:sz w:val="24"/>
          <w:szCs w:val="24"/>
        </w:rPr>
        <w:t>б</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 персональном составе педагогических работников с указанием уровня образования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квалификации и опыта работы</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w:t>
      </w:r>
      <w:r w:rsidRPr="0055600F">
        <w:rPr>
          <w:rFonts w:ascii="Arial" w:eastAsia="Arial" w:hAnsi="Arial" w:cs="Arial"/>
          <w:sz w:val="24"/>
          <w:szCs w:val="24"/>
        </w:rPr>
        <w:t>:</w:t>
      </w:r>
    </w:p>
    <w:p w:rsidR="009A22D3" w:rsidRPr="0055600F" w:rsidRDefault="009A22D3" w:rsidP="0055600F">
      <w:pPr>
        <w:spacing w:line="14" w:lineRule="exact"/>
        <w:jc w:val="both"/>
        <w:rPr>
          <w:sz w:val="20"/>
          <w:szCs w:val="20"/>
        </w:rPr>
      </w:pPr>
    </w:p>
    <w:p w:rsidR="009A22D3" w:rsidRPr="0055600F" w:rsidRDefault="0081144B" w:rsidP="0055600F">
      <w:pPr>
        <w:ind w:left="540" w:right="3940"/>
        <w:jc w:val="both"/>
        <w:rPr>
          <w:sz w:val="20"/>
          <w:szCs w:val="20"/>
        </w:rPr>
      </w:pPr>
      <w:proofErr w:type="gramStart"/>
      <w:r w:rsidRPr="0055600F">
        <w:rPr>
          <w:rFonts w:ascii="Times New Roman CYR" w:eastAsia="Times New Roman CYR" w:hAnsi="Times New Roman CYR" w:cs="Times New Roman CYR"/>
          <w:sz w:val="24"/>
          <w:szCs w:val="24"/>
        </w:rPr>
        <w:t>фамилия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имя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отчество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наличии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работника</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занимаемая должность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должности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преподаваемые дисциплины</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ученая степень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при </w:t>
      </w:r>
      <w:r w:rsidRPr="0055600F">
        <w:rPr>
          <w:rFonts w:ascii="Times New Roman CYR" w:eastAsia="Times New Roman CYR" w:hAnsi="Times New Roman CYR" w:cs="Times New Roman CYR"/>
          <w:sz w:val="24"/>
          <w:szCs w:val="24"/>
        </w:rPr>
        <w:t>наличии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ученое звание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наличии</w:t>
      </w:r>
      <w:r w:rsidRPr="0055600F">
        <w:rPr>
          <w:rFonts w:ascii="Arial" w:eastAsia="Arial" w:hAnsi="Arial" w:cs="Arial"/>
          <w:sz w:val="24"/>
          <w:szCs w:val="24"/>
        </w:rPr>
        <w:t>);</w:t>
      </w:r>
      <w:proofErr w:type="gramEnd"/>
    </w:p>
    <w:p w:rsidR="009A22D3" w:rsidRPr="0055600F" w:rsidRDefault="009A22D3" w:rsidP="0055600F">
      <w:pPr>
        <w:spacing w:line="259" w:lineRule="exact"/>
        <w:jc w:val="both"/>
        <w:rPr>
          <w:sz w:val="20"/>
          <w:szCs w:val="20"/>
        </w:rPr>
      </w:pP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 xml:space="preserve">наименование направления подготовки и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или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специальности</w:t>
      </w:r>
      <w:r w:rsidRPr="0055600F">
        <w:rPr>
          <w:rFonts w:ascii="Arial" w:eastAsia="Arial" w:hAnsi="Arial" w:cs="Arial"/>
          <w:sz w:val="24"/>
          <w:szCs w:val="24"/>
        </w:rPr>
        <w:t>;</w:t>
      </w:r>
    </w:p>
    <w:p w:rsidR="009A22D3" w:rsidRPr="0055600F" w:rsidRDefault="009A22D3" w:rsidP="0055600F">
      <w:pPr>
        <w:spacing w:line="12" w:lineRule="exact"/>
        <w:jc w:val="both"/>
        <w:rPr>
          <w:sz w:val="20"/>
          <w:szCs w:val="20"/>
        </w:rPr>
      </w:pPr>
    </w:p>
    <w:p w:rsidR="009A22D3" w:rsidRPr="0055600F" w:rsidRDefault="0081144B" w:rsidP="0055600F">
      <w:pPr>
        <w:spacing w:line="233" w:lineRule="auto"/>
        <w:ind w:left="260" w:firstLine="283"/>
        <w:jc w:val="both"/>
        <w:rPr>
          <w:sz w:val="20"/>
          <w:szCs w:val="20"/>
        </w:rPr>
      </w:pPr>
      <w:r w:rsidRPr="0055600F">
        <w:rPr>
          <w:rFonts w:ascii="Times New Roman CYR" w:eastAsia="Times New Roman CYR" w:hAnsi="Times New Roman CYR" w:cs="Times New Roman CYR"/>
          <w:sz w:val="24"/>
          <w:szCs w:val="24"/>
        </w:rPr>
        <w:t xml:space="preserve">данные о повышении квалификации и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или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профессиональной переподготовке </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при наличии</w:t>
      </w:r>
      <w:r w:rsidRPr="0055600F">
        <w:rPr>
          <w:rFonts w:ascii="Arial" w:eastAsia="Arial" w:hAnsi="Arial" w:cs="Arial"/>
          <w:sz w:val="24"/>
          <w:szCs w:val="24"/>
        </w:rPr>
        <w:t>);</w:t>
      </w:r>
    </w:p>
    <w:p w:rsidR="009A22D3" w:rsidRPr="0055600F" w:rsidRDefault="009A22D3" w:rsidP="0055600F">
      <w:pPr>
        <w:spacing w:line="1" w:lineRule="exact"/>
        <w:jc w:val="both"/>
        <w:rPr>
          <w:sz w:val="20"/>
          <w:szCs w:val="20"/>
        </w:rPr>
      </w:pP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общий стаж работы</w:t>
      </w:r>
      <w:r w:rsidRPr="0055600F">
        <w:rPr>
          <w:rFonts w:ascii="Arial" w:eastAsia="Arial" w:hAnsi="Arial" w:cs="Arial"/>
          <w:sz w:val="24"/>
          <w:szCs w:val="24"/>
        </w:rPr>
        <w:t>;</w:t>
      </w: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стаж работы по специальности</w:t>
      </w:r>
      <w:r w:rsidRPr="0055600F">
        <w:rPr>
          <w:rFonts w:eastAsia="Times New Roman"/>
          <w:sz w:val="24"/>
          <w:szCs w:val="24"/>
        </w:rPr>
        <w:t>.</w:t>
      </w:r>
    </w:p>
    <w:p w:rsidR="009A22D3" w:rsidRPr="0055600F" w:rsidRDefault="009A22D3" w:rsidP="0055600F">
      <w:pPr>
        <w:spacing w:line="103"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3.7 Подраздел «Мат</w:t>
      </w:r>
      <w:r w:rsidRPr="0055600F">
        <w:rPr>
          <w:rFonts w:eastAsia="Times New Roman"/>
          <w:sz w:val="24"/>
          <w:szCs w:val="24"/>
        </w:rPr>
        <w:t>ериально-техническое обеспечение и оснащенность образовательного процесса».</w:t>
      </w:r>
    </w:p>
    <w:p w:rsidR="009A22D3" w:rsidRPr="0055600F" w:rsidRDefault="009A22D3" w:rsidP="0055600F">
      <w:pPr>
        <w:spacing w:line="14" w:lineRule="exact"/>
        <w:jc w:val="both"/>
        <w:rPr>
          <w:sz w:val="20"/>
          <w:szCs w:val="20"/>
        </w:rPr>
      </w:pPr>
    </w:p>
    <w:p w:rsidR="009A22D3" w:rsidRPr="0055600F" w:rsidRDefault="0081144B" w:rsidP="0055600F">
      <w:pPr>
        <w:spacing w:line="237" w:lineRule="auto"/>
        <w:ind w:left="260" w:firstLine="283"/>
        <w:jc w:val="both"/>
        <w:rPr>
          <w:sz w:val="20"/>
          <w:szCs w:val="20"/>
        </w:rPr>
      </w:pPr>
      <w:r w:rsidRPr="0055600F">
        <w:rPr>
          <w:rFonts w:eastAsia="Times New Roman"/>
          <w:sz w:val="24"/>
          <w:szCs w:val="24"/>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w:t>
      </w:r>
      <w:r w:rsidRPr="0055600F">
        <w:rPr>
          <w:rFonts w:ascii="Times New Roman CYR" w:eastAsia="Times New Roman CYR" w:hAnsi="Times New Roman CYR" w:cs="Times New Roman CYR"/>
          <w:sz w:val="24"/>
          <w:szCs w:val="24"/>
        </w:rPr>
        <w:t>наличии</w:t>
      </w:r>
      <w:r w:rsidRPr="0055600F">
        <w:rPr>
          <w:rFonts w:eastAsia="Times New Roman"/>
          <w:sz w:val="24"/>
          <w:szCs w:val="24"/>
        </w:rPr>
        <w:t xml:space="preserve"> </w:t>
      </w:r>
      <w:r w:rsidRPr="0055600F">
        <w:rPr>
          <w:rFonts w:ascii="Times New Roman CYR" w:eastAsia="Times New Roman CYR" w:hAnsi="Times New Roman CYR" w:cs="Times New Roman CYR"/>
          <w:sz w:val="24"/>
          <w:szCs w:val="24"/>
        </w:rPr>
        <w:t>оборудованных учебных ка</w:t>
      </w:r>
      <w:r w:rsidRPr="0055600F">
        <w:rPr>
          <w:rFonts w:ascii="Times New Roman CYR" w:eastAsia="Times New Roman CYR" w:hAnsi="Times New Roman CYR" w:cs="Times New Roman CYR"/>
          <w:sz w:val="24"/>
          <w:szCs w:val="24"/>
        </w:rPr>
        <w:t>бинетов</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объектов для проведения практических занятий</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библиотек</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объектов спорта</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средств обучения и воспитания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 приспособленных для использования инвалидами и лицами с ограниченными возможностями здоровья</w:t>
      </w:r>
      <w:r w:rsidRPr="0055600F">
        <w:rPr>
          <w:rFonts w:ascii="Arial" w:eastAsia="Arial" w:hAnsi="Arial" w:cs="Arial"/>
          <w:sz w:val="24"/>
          <w:szCs w:val="24"/>
        </w:rPr>
        <w:t>;</w:t>
      </w:r>
    </w:p>
    <w:p w:rsidR="009A22D3" w:rsidRPr="0055600F" w:rsidRDefault="009A22D3" w:rsidP="0055600F">
      <w:pPr>
        <w:spacing w:line="18" w:lineRule="exact"/>
        <w:jc w:val="both"/>
        <w:rPr>
          <w:sz w:val="20"/>
          <w:szCs w:val="20"/>
        </w:rPr>
      </w:pPr>
    </w:p>
    <w:p w:rsidR="009A22D3" w:rsidRPr="0055600F" w:rsidRDefault="0081144B" w:rsidP="0055600F">
      <w:pPr>
        <w:spacing w:line="234" w:lineRule="auto"/>
        <w:ind w:left="260" w:right="20" w:firstLine="283"/>
        <w:jc w:val="both"/>
        <w:rPr>
          <w:sz w:val="20"/>
          <w:szCs w:val="20"/>
        </w:rPr>
      </w:pPr>
      <w:r w:rsidRPr="0055600F">
        <w:rPr>
          <w:rFonts w:ascii="Times New Roman CYR" w:eastAsia="Times New Roman CYR" w:hAnsi="Times New Roman CYR" w:cs="Times New Roman CYR"/>
          <w:sz w:val="24"/>
          <w:szCs w:val="24"/>
        </w:rPr>
        <w:t>обеспечение доступа в здания образо</w:t>
      </w:r>
      <w:r w:rsidRPr="0055600F">
        <w:rPr>
          <w:rFonts w:ascii="Times New Roman CYR" w:eastAsia="Times New Roman CYR" w:hAnsi="Times New Roman CYR" w:cs="Times New Roman CYR"/>
          <w:sz w:val="24"/>
          <w:szCs w:val="24"/>
        </w:rPr>
        <w:t>вательной организации инвалидов и лиц с ограниченными возможностями здоровья</w:t>
      </w:r>
      <w:r w:rsidRPr="0055600F">
        <w:rPr>
          <w:rFonts w:ascii="Arial" w:eastAsia="Arial" w:hAnsi="Arial" w:cs="Arial"/>
          <w:sz w:val="24"/>
          <w:szCs w:val="24"/>
        </w:rPr>
        <w:t>;</w:t>
      </w:r>
    </w:p>
    <w:p w:rsidR="009A22D3" w:rsidRPr="0055600F" w:rsidRDefault="009A22D3" w:rsidP="0055600F">
      <w:pPr>
        <w:spacing w:line="13" w:lineRule="exact"/>
        <w:jc w:val="both"/>
        <w:rPr>
          <w:sz w:val="20"/>
          <w:szCs w:val="20"/>
        </w:rPr>
      </w:pPr>
    </w:p>
    <w:p w:rsidR="009A22D3" w:rsidRPr="0055600F" w:rsidRDefault="0081144B" w:rsidP="0055600F">
      <w:pPr>
        <w:spacing w:line="234" w:lineRule="auto"/>
        <w:ind w:left="260" w:right="20" w:firstLine="283"/>
        <w:jc w:val="both"/>
        <w:rPr>
          <w:sz w:val="20"/>
          <w:szCs w:val="20"/>
        </w:rPr>
      </w:pPr>
      <w:r w:rsidRPr="0055600F">
        <w:rPr>
          <w:rFonts w:ascii="Times New Roman CYR" w:eastAsia="Times New Roman CYR" w:hAnsi="Times New Roman CYR" w:cs="Times New Roman CYR"/>
          <w:sz w:val="24"/>
          <w:szCs w:val="24"/>
        </w:rPr>
        <w:t>условия питания обучающихся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 инвалидов и лиц с ограниченными возможностями здоровья</w:t>
      </w:r>
      <w:r w:rsidRPr="0055600F">
        <w:rPr>
          <w:rFonts w:ascii="Arial" w:eastAsia="Arial" w:hAnsi="Arial" w:cs="Arial"/>
          <w:sz w:val="24"/>
          <w:szCs w:val="24"/>
        </w:rPr>
        <w:t>;</w:t>
      </w:r>
    </w:p>
    <w:p w:rsidR="009A22D3" w:rsidRPr="0055600F" w:rsidRDefault="009A22D3" w:rsidP="0055600F">
      <w:pPr>
        <w:spacing w:line="12" w:lineRule="exact"/>
        <w:jc w:val="both"/>
        <w:rPr>
          <w:sz w:val="20"/>
          <w:szCs w:val="20"/>
        </w:rPr>
      </w:pPr>
    </w:p>
    <w:p w:rsidR="009A22D3" w:rsidRPr="0055600F" w:rsidRDefault="0081144B" w:rsidP="0055600F">
      <w:pPr>
        <w:spacing w:line="233" w:lineRule="auto"/>
        <w:ind w:left="260" w:right="20" w:firstLine="283"/>
        <w:jc w:val="both"/>
        <w:rPr>
          <w:sz w:val="20"/>
          <w:szCs w:val="20"/>
        </w:rPr>
      </w:pPr>
      <w:r w:rsidRPr="0055600F">
        <w:rPr>
          <w:rFonts w:ascii="Times New Roman CYR" w:eastAsia="Times New Roman CYR" w:hAnsi="Times New Roman CYR" w:cs="Times New Roman CYR"/>
          <w:sz w:val="24"/>
          <w:szCs w:val="24"/>
        </w:rPr>
        <w:t>условия охраны здоровья обучающихся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 инвалидов и лиц с ограниченными возможностями здоровья</w:t>
      </w:r>
      <w:r w:rsidRPr="0055600F">
        <w:rPr>
          <w:rFonts w:ascii="Arial" w:eastAsia="Arial" w:hAnsi="Arial" w:cs="Arial"/>
          <w:sz w:val="24"/>
          <w:szCs w:val="24"/>
        </w:rPr>
        <w:t>;</w:t>
      </w:r>
    </w:p>
    <w:p w:rsidR="009A22D3" w:rsidRPr="0055600F" w:rsidRDefault="009A22D3" w:rsidP="0055600F">
      <w:pPr>
        <w:spacing w:line="1" w:lineRule="exact"/>
        <w:jc w:val="both"/>
        <w:rPr>
          <w:sz w:val="20"/>
          <w:szCs w:val="20"/>
        </w:rPr>
      </w:pPr>
    </w:p>
    <w:p w:rsidR="009A22D3" w:rsidRPr="0055600F" w:rsidRDefault="0081144B" w:rsidP="0055600F">
      <w:pPr>
        <w:ind w:left="540"/>
        <w:jc w:val="both"/>
        <w:rPr>
          <w:sz w:val="20"/>
          <w:szCs w:val="20"/>
        </w:rPr>
      </w:pPr>
      <w:r w:rsidRPr="0055600F">
        <w:rPr>
          <w:rFonts w:ascii="Times New Roman CYR" w:eastAsia="Times New Roman CYR" w:hAnsi="Times New Roman CYR" w:cs="Times New Roman CYR"/>
          <w:sz w:val="24"/>
          <w:szCs w:val="24"/>
        </w:rPr>
        <w:t>доступ к информационным системам и информационно</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телекоммуникационным сетям</w:t>
      </w:r>
      <w:r w:rsidRPr="0055600F">
        <w:rPr>
          <w:rFonts w:ascii="Arial" w:eastAsia="Arial" w:hAnsi="Arial" w:cs="Arial"/>
          <w:sz w:val="24"/>
          <w:szCs w:val="24"/>
        </w:rPr>
        <w:t>,</w:t>
      </w:r>
    </w:p>
    <w:p w:rsidR="009A22D3" w:rsidRPr="0055600F" w:rsidRDefault="009A22D3" w:rsidP="0055600F">
      <w:pPr>
        <w:spacing w:line="12" w:lineRule="exact"/>
        <w:jc w:val="both"/>
        <w:rPr>
          <w:sz w:val="20"/>
          <w:szCs w:val="20"/>
        </w:rPr>
      </w:pPr>
    </w:p>
    <w:p w:rsidR="009A22D3" w:rsidRPr="0055600F" w:rsidRDefault="0081144B" w:rsidP="0055600F">
      <w:pPr>
        <w:numPr>
          <w:ilvl w:val="0"/>
          <w:numId w:val="7"/>
        </w:numPr>
        <w:tabs>
          <w:tab w:val="left" w:pos="440"/>
        </w:tabs>
        <w:spacing w:line="234" w:lineRule="auto"/>
        <w:ind w:left="260" w:firstLine="2"/>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 xml:space="preserve">том числе </w:t>
      </w:r>
      <w:proofErr w:type="gramStart"/>
      <w:r w:rsidRPr="0055600F">
        <w:rPr>
          <w:rFonts w:ascii="Times New Roman CYR" w:eastAsia="Times New Roman CYR" w:hAnsi="Times New Roman CYR" w:cs="Times New Roman CYR"/>
          <w:sz w:val="24"/>
          <w:szCs w:val="24"/>
        </w:rPr>
        <w:t>приспособленным</w:t>
      </w:r>
      <w:proofErr w:type="gramEnd"/>
      <w:r w:rsidRPr="0055600F">
        <w:rPr>
          <w:rFonts w:ascii="Times New Roman CYR" w:eastAsia="Times New Roman CYR" w:hAnsi="Times New Roman CYR" w:cs="Times New Roman CYR"/>
          <w:sz w:val="24"/>
          <w:szCs w:val="24"/>
        </w:rPr>
        <w:t xml:space="preserve"> для использования инвалидами и лицами с ограниченными возможностями здоровья</w:t>
      </w:r>
      <w:r w:rsidRPr="0055600F">
        <w:rPr>
          <w:rFonts w:ascii="Arial" w:eastAsia="Arial" w:hAnsi="Arial" w:cs="Arial"/>
          <w:sz w:val="24"/>
          <w:szCs w:val="24"/>
        </w:rPr>
        <w:t>;</w:t>
      </w:r>
    </w:p>
    <w:p w:rsidR="009A22D3" w:rsidRPr="0055600F" w:rsidRDefault="009A22D3" w:rsidP="0055600F">
      <w:pPr>
        <w:spacing w:line="12" w:lineRule="exact"/>
        <w:jc w:val="both"/>
        <w:rPr>
          <w:rFonts w:ascii="Times New Roman CYR" w:eastAsia="Times New Roman CYR" w:hAnsi="Times New Roman CYR" w:cs="Times New Roman CYR"/>
          <w:sz w:val="24"/>
          <w:szCs w:val="24"/>
        </w:rPr>
      </w:pPr>
    </w:p>
    <w:p w:rsidR="009A22D3" w:rsidRPr="0055600F" w:rsidRDefault="0081144B" w:rsidP="0055600F">
      <w:pPr>
        <w:spacing w:line="235" w:lineRule="auto"/>
        <w:ind w:left="260" w:firstLine="283"/>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эле</w:t>
      </w:r>
      <w:r w:rsidRPr="0055600F">
        <w:rPr>
          <w:rFonts w:ascii="Times New Roman CYR" w:eastAsia="Times New Roman CYR" w:hAnsi="Times New Roman CYR" w:cs="Times New Roman CYR"/>
          <w:sz w:val="24"/>
          <w:szCs w:val="24"/>
        </w:rPr>
        <w:t>ктронные образовательные ресурсы</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к которым обеспечивается доступ </w:t>
      </w:r>
      <w:proofErr w:type="gramStart"/>
      <w:r w:rsidRPr="0055600F">
        <w:rPr>
          <w:rFonts w:ascii="Times New Roman CYR" w:eastAsia="Times New Roman CYR" w:hAnsi="Times New Roman CYR" w:cs="Times New Roman CYR"/>
          <w:sz w:val="24"/>
          <w:szCs w:val="24"/>
        </w:rPr>
        <w:t>обучающихся</w:t>
      </w:r>
      <w:proofErr w:type="gramEnd"/>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 приспособленные для использования инвалидами и лицами с ограниченными возможностями здоровья</w:t>
      </w:r>
      <w:r w:rsidRPr="0055600F">
        <w:rPr>
          <w:rFonts w:ascii="Arial" w:eastAsia="Arial" w:hAnsi="Arial" w:cs="Arial"/>
          <w:sz w:val="24"/>
          <w:szCs w:val="24"/>
        </w:rPr>
        <w:t>;</w:t>
      </w:r>
    </w:p>
    <w:p w:rsidR="009A22D3" w:rsidRPr="0055600F" w:rsidRDefault="009A22D3" w:rsidP="0055600F">
      <w:pPr>
        <w:spacing w:line="14" w:lineRule="exact"/>
        <w:jc w:val="both"/>
        <w:rPr>
          <w:rFonts w:ascii="Times New Roman CYR" w:eastAsia="Times New Roman CYR" w:hAnsi="Times New Roman CYR" w:cs="Times New Roman CYR"/>
          <w:sz w:val="24"/>
          <w:szCs w:val="24"/>
        </w:rPr>
      </w:pPr>
    </w:p>
    <w:p w:rsidR="009A22D3" w:rsidRPr="0055600F" w:rsidRDefault="0081144B" w:rsidP="0055600F">
      <w:pPr>
        <w:spacing w:line="234" w:lineRule="auto"/>
        <w:ind w:left="260" w:firstLine="283"/>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t>наличие специальных технических средств обучения коллективного и индив</w:t>
      </w:r>
      <w:r w:rsidRPr="0055600F">
        <w:rPr>
          <w:rFonts w:ascii="Times New Roman CYR" w:eastAsia="Times New Roman CYR" w:hAnsi="Times New Roman CYR" w:cs="Times New Roman CYR"/>
          <w:sz w:val="24"/>
          <w:szCs w:val="24"/>
        </w:rPr>
        <w:t>идуального пользования для инвалидов и лиц с ограниченными возможностями здоровья</w:t>
      </w:r>
      <w:r w:rsidRPr="0055600F">
        <w:rPr>
          <w:rFonts w:ascii="Arial" w:eastAsia="Arial" w:hAnsi="Arial" w:cs="Arial"/>
          <w:sz w:val="24"/>
          <w:szCs w:val="24"/>
        </w:rPr>
        <w:t>;</w:t>
      </w:r>
    </w:p>
    <w:p w:rsidR="009A22D3" w:rsidRPr="0055600F" w:rsidRDefault="0081144B" w:rsidP="0055600F">
      <w:pPr>
        <w:ind w:left="540"/>
        <w:jc w:val="both"/>
        <w:rPr>
          <w:sz w:val="20"/>
          <w:szCs w:val="20"/>
        </w:rPr>
      </w:pPr>
      <w:r w:rsidRPr="0055600F">
        <w:rPr>
          <w:rFonts w:eastAsia="Times New Roman"/>
          <w:sz w:val="24"/>
          <w:szCs w:val="24"/>
        </w:rPr>
        <w:t>3.8 Подраздел «Стипендии и иные виды материальной поддержки».</w:t>
      </w:r>
    </w:p>
    <w:p w:rsidR="009A22D3" w:rsidRPr="0055600F" w:rsidRDefault="0081144B" w:rsidP="0055600F">
      <w:pPr>
        <w:ind w:left="540"/>
        <w:jc w:val="both"/>
        <w:rPr>
          <w:sz w:val="20"/>
          <w:szCs w:val="20"/>
        </w:rPr>
      </w:pPr>
      <w:r w:rsidRPr="0055600F">
        <w:rPr>
          <w:rFonts w:eastAsia="Times New Roman"/>
          <w:sz w:val="24"/>
          <w:szCs w:val="24"/>
        </w:rPr>
        <w:t>Главная страница подраздела должна содержать информацию:</w:t>
      </w:r>
    </w:p>
    <w:p w:rsidR="009A22D3" w:rsidRPr="0055600F" w:rsidRDefault="009A22D3" w:rsidP="0055600F">
      <w:pPr>
        <w:spacing w:line="12" w:lineRule="exact"/>
        <w:jc w:val="both"/>
        <w:rPr>
          <w:sz w:val="20"/>
          <w:szCs w:val="20"/>
        </w:rPr>
      </w:pPr>
    </w:p>
    <w:p w:rsidR="009A22D3" w:rsidRPr="0055600F" w:rsidRDefault="0081144B" w:rsidP="0055600F">
      <w:pPr>
        <w:numPr>
          <w:ilvl w:val="0"/>
          <w:numId w:val="8"/>
        </w:numPr>
        <w:tabs>
          <w:tab w:val="left" w:pos="817"/>
        </w:tabs>
        <w:spacing w:line="233" w:lineRule="auto"/>
        <w:ind w:left="260" w:firstLine="285"/>
        <w:jc w:val="both"/>
        <w:rPr>
          <w:rFonts w:ascii="Times New Roman CYR" w:eastAsia="Times New Roman CYR" w:hAnsi="Times New Roman CYR" w:cs="Times New Roman CYR"/>
          <w:sz w:val="24"/>
          <w:szCs w:val="24"/>
        </w:rPr>
      </w:pPr>
      <w:r w:rsidRPr="0055600F">
        <w:rPr>
          <w:rFonts w:ascii="Times New Roman CYR" w:eastAsia="Times New Roman CYR" w:hAnsi="Times New Roman CYR" w:cs="Times New Roman CYR"/>
          <w:sz w:val="24"/>
          <w:szCs w:val="24"/>
        </w:rPr>
        <w:lastRenderedPageBreak/>
        <w:t xml:space="preserve">наличии и условиях </w:t>
      </w:r>
      <w:r w:rsidRPr="0055600F">
        <w:rPr>
          <w:rFonts w:ascii="Times New Roman CYR" w:eastAsia="Times New Roman CYR" w:hAnsi="Times New Roman CYR" w:cs="Times New Roman CYR"/>
          <w:sz w:val="24"/>
          <w:szCs w:val="24"/>
        </w:rPr>
        <w:t xml:space="preserve">предоставления </w:t>
      </w:r>
      <w:proofErr w:type="gramStart"/>
      <w:r w:rsidRPr="0055600F">
        <w:rPr>
          <w:rFonts w:ascii="Times New Roman CYR" w:eastAsia="Times New Roman CYR" w:hAnsi="Times New Roman CYR" w:cs="Times New Roman CYR"/>
          <w:sz w:val="24"/>
          <w:szCs w:val="24"/>
        </w:rPr>
        <w:t>обучающимся</w:t>
      </w:r>
      <w:proofErr w:type="gramEnd"/>
      <w:r w:rsidRPr="0055600F">
        <w:rPr>
          <w:rFonts w:ascii="Times New Roman CYR" w:eastAsia="Times New Roman CYR" w:hAnsi="Times New Roman CYR" w:cs="Times New Roman CYR"/>
          <w:sz w:val="24"/>
          <w:szCs w:val="24"/>
        </w:rPr>
        <w:t xml:space="preserve"> стипендий</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мер социальной поддержки</w:t>
      </w:r>
      <w:r w:rsidRPr="0055600F">
        <w:rPr>
          <w:rFonts w:ascii="Arial" w:eastAsia="Arial" w:hAnsi="Arial" w:cs="Arial"/>
          <w:sz w:val="24"/>
          <w:szCs w:val="24"/>
        </w:rPr>
        <w:t>;</w:t>
      </w:r>
    </w:p>
    <w:p w:rsidR="009A22D3" w:rsidRPr="0055600F" w:rsidRDefault="009A22D3" w:rsidP="0055600F">
      <w:pPr>
        <w:spacing w:line="14" w:lineRule="exact"/>
        <w:jc w:val="both"/>
        <w:rPr>
          <w:rFonts w:ascii="Times New Roman CYR" w:eastAsia="Times New Roman CYR" w:hAnsi="Times New Roman CYR" w:cs="Times New Roman CYR"/>
          <w:sz w:val="24"/>
          <w:szCs w:val="24"/>
        </w:rPr>
      </w:pPr>
    </w:p>
    <w:p w:rsidR="009A22D3" w:rsidRPr="0055600F" w:rsidRDefault="0081144B" w:rsidP="0055600F">
      <w:pPr>
        <w:numPr>
          <w:ilvl w:val="0"/>
          <w:numId w:val="8"/>
        </w:numPr>
        <w:tabs>
          <w:tab w:val="left" w:pos="771"/>
        </w:tabs>
        <w:spacing w:line="236" w:lineRule="auto"/>
        <w:ind w:left="260" w:firstLine="285"/>
        <w:jc w:val="both"/>
        <w:rPr>
          <w:rFonts w:ascii="Times New Roman CYR" w:eastAsia="Times New Roman CYR" w:hAnsi="Times New Roman CYR" w:cs="Times New Roman CYR"/>
          <w:sz w:val="24"/>
          <w:szCs w:val="24"/>
        </w:rPr>
      </w:pPr>
      <w:proofErr w:type="gramStart"/>
      <w:r w:rsidRPr="0055600F">
        <w:rPr>
          <w:rFonts w:ascii="Times New Roman CYR" w:eastAsia="Times New Roman CYR" w:hAnsi="Times New Roman CYR" w:cs="Times New Roman CYR"/>
          <w:sz w:val="24"/>
          <w:szCs w:val="24"/>
        </w:rPr>
        <w:t>наличии</w:t>
      </w:r>
      <w:proofErr w:type="gramEnd"/>
      <w:r w:rsidRPr="0055600F">
        <w:rPr>
          <w:rFonts w:ascii="Times New Roman CYR" w:eastAsia="Times New Roman CYR" w:hAnsi="Times New Roman CYR" w:cs="Times New Roman CYR"/>
          <w:sz w:val="24"/>
          <w:szCs w:val="24"/>
        </w:rPr>
        <w:t xml:space="preserve"> общежития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интерната</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в том числе приспособленных для использования инвалидами и лицами с ограниченными возможностями здоровья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количестве жилых помещений в общежитии</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интернате для и</w:t>
      </w:r>
      <w:r w:rsidRPr="0055600F">
        <w:rPr>
          <w:rFonts w:ascii="Times New Roman CYR" w:eastAsia="Times New Roman CYR" w:hAnsi="Times New Roman CYR" w:cs="Times New Roman CYR"/>
          <w:sz w:val="24"/>
          <w:szCs w:val="24"/>
        </w:rPr>
        <w:t>ногородних обучающихся</w:t>
      </w:r>
      <w:r w:rsidRPr="0055600F">
        <w:rPr>
          <w:rFonts w:ascii="Arial" w:eastAsia="Arial" w:hAnsi="Arial" w:cs="Arial"/>
          <w:sz w:val="24"/>
          <w:szCs w:val="24"/>
        </w:rPr>
        <w:t>,</w:t>
      </w:r>
      <w:r w:rsidRPr="0055600F">
        <w:rPr>
          <w:rFonts w:ascii="Times New Roman CYR" w:eastAsia="Times New Roman CYR" w:hAnsi="Times New Roman CYR" w:cs="Times New Roman CYR"/>
          <w:sz w:val="24"/>
          <w:szCs w:val="24"/>
        </w:rPr>
        <w:t xml:space="preserve"> формировании платы за проживание в общежитии</w:t>
      </w:r>
      <w:r w:rsidRPr="0055600F">
        <w:rPr>
          <w:rFonts w:eastAsia="Times New Roman"/>
          <w:sz w:val="24"/>
          <w:szCs w:val="24"/>
        </w:rPr>
        <w:t>.</w:t>
      </w:r>
    </w:p>
    <w:p w:rsidR="009A22D3" w:rsidRPr="0055600F" w:rsidRDefault="009A22D3" w:rsidP="0055600F">
      <w:pPr>
        <w:spacing w:line="186"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3.9 Подраздел «Платные образовательные услуги».</w:t>
      </w:r>
    </w:p>
    <w:p w:rsidR="009A22D3" w:rsidRPr="0055600F" w:rsidRDefault="009A22D3" w:rsidP="0055600F">
      <w:pPr>
        <w:spacing w:line="12" w:lineRule="exact"/>
        <w:jc w:val="both"/>
        <w:rPr>
          <w:sz w:val="20"/>
          <w:szCs w:val="20"/>
        </w:rPr>
      </w:pPr>
    </w:p>
    <w:p w:rsidR="009A22D3" w:rsidRPr="0055600F" w:rsidRDefault="0081144B" w:rsidP="0055600F">
      <w:pPr>
        <w:spacing w:line="237" w:lineRule="auto"/>
        <w:ind w:left="260" w:firstLine="283"/>
        <w:jc w:val="both"/>
        <w:rPr>
          <w:sz w:val="20"/>
          <w:szCs w:val="20"/>
        </w:rPr>
      </w:pPr>
      <w:r w:rsidRPr="0055600F">
        <w:rPr>
          <w:rFonts w:eastAsia="Times New Roman"/>
          <w:sz w:val="24"/>
          <w:szCs w:val="24"/>
        </w:rPr>
        <w:t>Подраздел должен содержать информацию о порядке оказания платных образовательных услуг, в том числе образец договора об оказании платных</w:t>
      </w:r>
      <w:r w:rsidRPr="0055600F">
        <w:rPr>
          <w:rFonts w:eastAsia="Times New Roman"/>
          <w:sz w:val="24"/>
          <w:szCs w:val="24"/>
        </w:rPr>
        <w:t xml:space="preserve"> образовательных услуг, документ об утверждении стоимости </w:t>
      </w:r>
      <w:proofErr w:type="gramStart"/>
      <w:r w:rsidRPr="0055600F">
        <w:rPr>
          <w:rFonts w:eastAsia="Times New Roman"/>
          <w:sz w:val="24"/>
          <w:szCs w:val="24"/>
        </w:rPr>
        <w:t>обучения</w:t>
      </w:r>
      <w:proofErr w:type="gramEnd"/>
      <w:r w:rsidRPr="0055600F">
        <w:rPr>
          <w:rFonts w:eastAsia="Times New Roman"/>
          <w:sz w:val="24"/>
          <w:szCs w:val="24"/>
        </w:rPr>
        <w:t xml:space="preserve"> по каждой образовательной программе</w:t>
      </w:r>
    </w:p>
    <w:p w:rsidR="009A22D3" w:rsidRPr="0055600F" w:rsidRDefault="009A22D3" w:rsidP="0055600F">
      <w:pPr>
        <w:spacing w:line="14" w:lineRule="exact"/>
        <w:jc w:val="both"/>
        <w:rPr>
          <w:sz w:val="20"/>
          <w:szCs w:val="20"/>
        </w:rPr>
      </w:pPr>
    </w:p>
    <w:p w:rsidR="009A22D3" w:rsidRPr="0055600F" w:rsidRDefault="0081144B" w:rsidP="0055600F">
      <w:pPr>
        <w:spacing w:line="238" w:lineRule="auto"/>
        <w:ind w:left="260" w:firstLine="283"/>
        <w:jc w:val="both"/>
        <w:rPr>
          <w:sz w:val="20"/>
          <w:szCs w:val="20"/>
        </w:rPr>
      </w:pPr>
      <w:proofErr w:type="gramStart"/>
      <w:r w:rsidRPr="0055600F">
        <w:rPr>
          <w:rFonts w:eastAsia="Times New Roman"/>
          <w:sz w:val="24"/>
          <w:szCs w:val="24"/>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w:t>
      </w:r>
      <w:r w:rsidRPr="0055600F">
        <w:rPr>
          <w:rFonts w:eastAsia="Times New Roman"/>
          <w:sz w:val="24"/>
          <w:szCs w:val="24"/>
        </w:rPr>
        <w:t>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w:t>
      </w:r>
      <w:r w:rsidRPr="0055600F">
        <w:rPr>
          <w:rFonts w:eastAsia="Times New Roman"/>
          <w:sz w:val="24"/>
          <w:szCs w:val="24"/>
        </w:rPr>
        <w:t>акой образовательной организации созданы условия для проживания обучающихся в интернате, либо за осуществление присмотра и</w:t>
      </w:r>
      <w:proofErr w:type="gramEnd"/>
      <w:r w:rsidRPr="0055600F">
        <w:rPr>
          <w:rFonts w:eastAsia="Times New Roman"/>
          <w:sz w:val="24"/>
          <w:szCs w:val="24"/>
        </w:rPr>
        <w:t xml:space="preserve"> ухода за детьми в группах продленного дня в образовательной организации, реализующей образовательные программы начального общего, осн</w:t>
      </w:r>
      <w:r w:rsidRPr="0055600F">
        <w:rPr>
          <w:rFonts w:eastAsia="Times New Roman"/>
          <w:sz w:val="24"/>
          <w:szCs w:val="24"/>
        </w:rPr>
        <w:t>овного общего или среднего общего образования;</w:t>
      </w:r>
    </w:p>
    <w:p w:rsidR="009A22D3" w:rsidRPr="0055600F" w:rsidRDefault="009A22D3" w:rsidP="0055600F">
      <w:pPr>
        <w:spacing w:line="100"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3.10 Подраздел «Финансово-хозяйственная деятельность».</w:t>
      </w:r>
    </w:p>
    <w:p w:rsidR="009A22D3" w:rsidRPr="0055600F" w:rsidRDefault="0081144B" w:rsidP="0055600F">
      <w:pPr>
        <w:ind w:left="540"/>
        <w:jc w:val="both"/>
        <w:rPr>
          <w:sz w:val="20"/>
          <w:szCs w:val="20"/>
        </w:rPr>
      </w:pPr>
      <w:r w:rsidRPr="0055600F">
        <w:rPr>
          <w:rFonts w:eastAsia="Times New Roman"/>
          <w:sz w:val="24"/>
          <w:szCs w:val="24"/>
        </w:rPr>
        <w:t>Главная страница подраздела должна содержать информацию:</w:t>
      </w:r>
    </w:p>
    <w:p w:rsidR="009A22D3" w:rsidRPr="0055600F" w:rsidRDefault="009A22D3" w:rsidP="0055600F">
      <w:pPr>
        <w:spacing w:line="12" w:lineRule="exact"/>
        <w:jc w:val="both"/>
        <w:rPr>
          <w:sz w:val="20"/>
          <w:szCs w:val="20"/>
        </w:rPr>
      </w:pPr>
    </w:p>
    <w:p w:rsidR="009A22D3" w:rsidRPr="0055600F" w:rsidRDefault="0081144B" w:rsidP="0055600F">
      <w:pPr>
        <w:spacing w:line="237" w:lineRule="auto"/>
        <w:ind w:left="260" w:firstLine="283"/>
        <w:jc w:val="both"/>
        <w:rPr>
          <w:sz w:val="20"/>
          <w:szCs w:val="20"/>
        </w:rPr>
      </w:pPr>
      <w:r w:rsidRPr="0055600F">
        <w:rPr>
          <w:rFonts w:eastAsia="Times New Roman"/>
          <w:sz w:val="24"/>
          <w:szCs w:val="24"/>
        </w:rPr>
        <w:t>об объеме образовательной деятельности,</w:t>
      </w:r>
      <w:r w:rsidRPr="0055600F">
        <w:rPr>
          <w:rFonts w:eastAsia="Times New Roman"/>
          <w:sz w:val="24"/>
          <w:szCs w:val="24"/>
        </w:rPr>
        <w:t xml:space="preserve">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A22D3" w:rsidRPr="0055600F" w:rsidRDefault="009A22D3" w:rsidP="0055600F">
      <w:pPr>
        <w:spacing w:line="14" w:lineRule="exact"/>
        <w:jc w:val="both"/>
        <w:rPr>
          <w:sz w:val="20"/>
          <w:szCs w:val="20"/>
        </w:rPr>
      </w:pPr>
    </w:p>
    <w:p w:rsidR="009A22D3" w:rsidRPr="0055600F" w:rsidRDefault="0081144B" w:rsidP="0055600F">
      <w:pPr>
        <w:numPr>
          <w:ilvl w:val="0"/>
          <w:numId w:val="9"/>
        </w:numPr>
        <w:tabs>
          <w:tab w:val="left" w:pos="754"/>
        </w:tabs>
        <w:spacing w:line="234" w:lineRule="auto"/>
        <w:ind w:left="260" w:firstLine="285"/>
        <w:jc w:val="both"/>
        <w:rPr>
          <w:rFonts w:eastAsia="Times New Roman"/>
          <w:sz w:val="24"/>
          <w:szCs w:val="24"/>
        </w:rPr>
      </w:pPr>
      <w:proofErr w:type="gramStart"/>
      <w:r w:rsidRPr="0055600F">
        <w:rPr>
          <w:rFonts w:eastAsia="Times New Roman"/>
          <w:sz w:val="24"/>
          <w:szCs w:val="24"/>
        </w:rPr>
        <w:t>поступлении</w:t>
      </w:r>
      <w:proofErr w:type="gramEnd"/>
      <w:r w:rsidRPr="0055600F">
        <w:rPr>
          <w:rFonts w:eastAsia="Times New Roman"/>
          <w:sz w:val="24"/>
          <w:szCs w:val="24"/>
        </w:rPr>
        <w:t xml:space="preserve"> фина</w:t>
      </w:r>
      <w:r w:rsidRPr="0055600F">
        <w:rPr>
          <w:rFonts w:eastAsia="Times New Roman"/>
          <w:sz w:val="24"/>
          <w:szCs w:val="24"/>
        </w:rPr>
        <w:t>нсовых и материальных средств и об их расходовании по итогам финансового года.</w:t>
      </w:r>
    </w:p>
    <w:p w:rsidR="009A22D3" w:rsidRPr="0055600F" w:rsidRDefault="009A22D3" w:rsidP="0055600F">
      <w:pPr>
        <w:spacing w:line="186"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3.11 Подраздел «Вакантные места для приема (перевода)».</w:t>
      </w:r>
    </w:p>
    <w:p w:rsidR="009A22D3" w:rsidRPr="0055600F" w:rsidRDefault="009A22D3" w:rsidP="0055600F">
      <w:pPr>
        <w:spacing w:line="12" w:lineRule="exact"/>
        <w:jc w:val="both"/>
        <w:rPr>
          <w:sz w:val="20"/>
          <w:szCs w:val="20"/>
        </w:rPr>
      </w:pPr>
    </w:p>
    <w:p w:rsidR="009A22D3" w:rsidRPr="0055600F" w:rsidRDefault="0081144B" w:rsidP="0055600F">
      <w:pPr>
        <w:spacing w:line="238" w:lineRule="auto"/>
        <w:ind w:left="260" w:firstLine="283"/>
        <w:jc w:val="both"/>
        <w:rPr>
          <w:sz w:val="20"/>
          <w:szCs w:val="20"/>
        </w:rPr>
      </w:pPr>
      <w:proofErr w:type="gramStart"/>
      <w:r w:rsidRPr="0055600F">
        <w:rPr>
          <w:rFonts w:eastAsia="Times New Roman"/>
          <w:sz w:val="24"/>
          <w:szCs w:val="24"/>
        </w:rPr>
        <w:t>Главная страница подраздела должна содержать информацию о количестве вакантных мест для приема (перевода) по каждой обр</w:t>
      </w:r>
      <w:r w:rsidRPr="0055600F">
        <w:rPr>
          <w:rFonts w:eastAsia="Times New Roman"/>
          <w:sz w:val="24"/>
          <w:szCs w:val="24"/>
        </w:rPr>
        <w:t>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w:t>
      </w:r>
      <w:r w:rsidRPr="0055600F">
        <w:rPr>
          <w:rFonts w:eastAsia="Times New Roman"/>
          <w:sz w:val="24"/>
          <w:szCs w:val="24"/>
        </w:rPr>
        <w:t>зических и (или) юридических лиц).</w:t>
      </w:r>
      <w:proofErr w:type="gramEnd"/>
    </w:p>
    <w:p w:rsidR="009A22D3" w:rsidRPr="0055600F" w:rsidRDefault="009A22D3" w:rsidP="0055600F">
      <w:pPr>
        <w:spacing w:line="93"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3.12 Подраздел «О трудоустройстве выпускников»</w:t>
      </w:r>
    </w:p>
    <w:p w:rsidR="009A22D3" w:rsidRPr="0055600F" w:rsidRDefault="009A22D3" w:rsidP="0055600F">
      <w:pPr>
        <w:spacing w:line="12"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Главная страница подраздела должна содержать информацию о дальнейшем обучении или/и трудоустройстве выпускников.</w:t>
      </w:r>
    </w:p>
    <w:p w:rsidR="009A22D3" w:rsidRPr="0055600F" w:rsidRDefault="009A22D3" w:rsidP="0055600F">
      <w:pPr>
        <w:spacing w:line="199" w:lineRule="exact"/>
        <w:jc w:val="both"/>
        <w:rPr>
          <w:sz w:val="20"/>
          <w:szCs w:val="20"/>
        </w:rPr>
      </w:pPr>
    </w:p>
    <w:p w:rsidR="009A22D3" w:rsidRPr="0055600F" w:rsidRDefault="0081144B" w:rsidP="0055600F">
      <w:pPr>
        <w:numPr>
          <w:ilvl w:val="0"/>
          <w:numId w:val="10"/>
        </w:numPr>
        <w:tabs>
          <w:tab w:val="left" w:pos="836"/>
        </w:tabs>
        <w:spacing w:line="234" w:lineRule="auto"/>
        <w:ind w:left="260" w:firstLine="285"/>
        <w:jc w:val="both"/>
        <w:rPr>
          <w:rFonts w:eastAsia="Times New Roman"/>
          <w:sz w:val="24"/>
          <w:szCs w:val="24"/>
        </w:rPr>
      </w:pPr>
      <w:r w:rsidRPr="0055600F">
        <w:rPr>
          <w:rFonts w:eastAsia="Times New Roman"/>
          <w:sz w:val="24"/>
          <w:szCs w:val="24"/>
        </w:rPr>
        <w:t>Файлы документов представляются на Сайте в форматах Portab</w:t>
      </w:r>
      <w:r w:rsidRPr="0055600F">
        <w:rPr>
          <w:rFonts w:eastAsia="Times New Roman"/>
          <w:sz w:val="24"/>
          <w:szCs w:val="24"/>
        </w:rPr>
        <w:t>le Document Files (pdf), Microsoft Word / Microsofr Excel (doc, docx, xls, xlsx), Open Document Files (odt, ods).</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numPr>
          <w:ilvl w:val="0"/>
          <w:numId w:val="10"/>
        </w:numPr>
        <w:tabs>
          <w:tab w:val="left" w:pos="800"/>
        </w:tabs>
        <w:spacing w:line="234" w:lineRule="auto"/>
        <w:ind w:left="260" w:right="20" w:firstLine="285"/>
        <w:jc w:val="both"/>
        <w:rPr>
          <w:rFonts w:eastAsia="Times New Roman"/>
          <w:sz w:val="24"/>
          <w:szCs w:val="24"/>
        </w:rPr>
      </w:pPr>
      <w:r w:rsidRPr="0055600F">
        <w:rPr>
          <w:rFonts w:eastAsia="Times New Roman"/>
          <w:sz w:val="24"/>
          <w:szCs w:val="24"/>
        </w:rPr>
        <w:t>Все файлы, ссылки на которые размещены на страницах соответствующего раздела, должны удовлетворять следующим условиям:</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7" w:lineRule="auto"/>
        <w:ind w:left="260" w:firstLine="283"/>
        <w:jc w:val="both"/>
        <w:rPr>
          <w:rFonts w:eastAsia="Times New Roman"/>
          <w:sz w:val="24"/>
          <w:szCs w:val="24"/>
        </w:rPr>
      </w:pPr>
      <w:r w:rsidRPr="0055600F">
        <w:rPr>
          <w:rFonts w:eastAsia="Times New Roman"/>
          <w:sz w:val="24"/>
          <w:szCs w:val="24"/>
        </w:rPr>
        <w:t>а)</w:t>
      </w:r>
      <w:r w:rsidRPr="0055600F">
        <w:rPr>
          <w:rFonts w:eastAsia="Times New Roman"/>
          <w:sz w:val="24"/>
          <w:szCs w:val="24"/>
        </w:rPr>
        <w:t xml:space="preserve">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4" w:lineRule="auto"/>
        <w:ind w:left="540" w:right="420"/>
        <w:jc w:val="both"/>
        <w:rPr>
          <w:rFonts w:eastAsia="Times New Roman"/>
          <w:sz w:val="24"/>
          <w:szCs w:val="24"/>
        </w:rPr>
      </w:pPr>
      <w:r w:rsidRPr="0055600F">
        <w:rPr>
          <w:rFonts w:eastAsia="Times New Roman"/>
          <w:sz w:val="24"/>
          <w:szCs w:val="24"/>
        </w:rPr>
        <w:t>б) скани</w:t>
      </w:r>
      <w:r w:rsidRPr="0055600F">
        <w:rPr>
          <w:rFonts w:eastAsia="Times New Roman"/>
          <w:sz w:val="24"/>
          <w:szCs w:val="24"/>
        </w:rPr>
        <w:t>рование документа должно быть выполнено с разрешением не менее 75 dpi; в) отсканированный текст в электронной копии документа должен быть читаемым.</w:t>
      </w:r>
    </w:p>
    <w:p w:rsidR="009A22D3" w:rsidRPr="0055600F" w:rsidRDefault="009A22D3" w:rsidP="0055600F">
      <w:pPr>
        <w:spacing w:line="200" w:lineRule="exact"/>
        <w:jc w:val="both"/>
        <w:rPr>
          <w:sz w:val="20"/>
          <w:szCs w:val="20"/>
        </w:rPr>
      </w:pPr>
    </w:p>
    <w:p w:rsidR="009A22D3" w:rsidRPr="0055600F" w:rsidRDefault="0081144B" w:rsidP="0055600F">
      <w:pPr>
        <w:numPr>
          <w:ilvl w:val="1"/>
          <w:numId w:val="11"/>
        </w:numPr>
        <w:tabs>
          <w:tab w:val="left" w:pos="780"/>
        </w:tabs>
        <w:ind w:left="780" w:hanging="235"/>
        <w:jc w:val="both"/>
        <w:rPr>
          <w:rFonts w:eastAsia="Times New Roman"/>
          <w:sz w:val="24"/>
          <w:szCs w:val="24"/>
        </w:rPr>
      </w:pPr>
      <w:r w:rsidRPr="0055600F">
        <w:rPr>
          <w:rFonts w:eastAsia="Times New Roman"/>
          <w:sz w:val="24"/>
          <w:szCs w:val="24"/>
        </w:rPr>
        <w:t>Информация размещается на школьном сайте в текстовой и (или) табличной формах,</w:t>
      </w:r>
    </w:p>
    <w:p w:rsidR="009A22D3" w:rsidRPr="0055600F" w:rsidRDefault="009A22D3" w:rsidP="0055600F">
      <w:pPr>
        <w:spacing w:line="12" w:lineRule="exact"/>
        <w:jc w:val="both"/>
        <w:rPr>
          <w:rFonts w:eastAsia="Times New Roman"/>
          <w:sz w:val="24"/>
          <w:szCs w:val="24"/>
        </w:rPr>
      </w:pPr>
    </w:p>
    <w:p w:rsidR="009A22D3" w:rsidRPr="0055600F" w:rsidRDefault="0081144B" w:rsidP="0055600F">
      <w:pPr>
        <w:numPr>
          <w:ilvl w:val="0"/>
          <w:numId w:val="11"/>
        </w:numPr>
        <w:tabs>
          <w:tab w:val="left" w:pos="459"/>
        </w:tabs>
        <w:spacing w:line="236" w:lineRule="auto"/>
        <w:ind w:left="260" w:firstLine="2"/>
        <w:jc w:val="both"/>
        <w:rPr>
          <w:rFonts w:eastAsia="Times New Roman"/>
          <w:sz w:val="24"/>
          <w:szCs w:val="24"/>
        </w:rPr>
      </w:pPr>
      <w:r w:rsidRPr="0055600F">
        <w:rPr>
          <w:rFonts w:eastAsia="Times New Roman"/>
          <w:sz w:val="24"/>
          <w:szCs w:val="24"/>
        </w:rPr>
        <w:lastRenderedPageBreak/>
        <w:t>та</w:t>
      </w:r>
      <w:r w:rsidRPr="0055600F">
        <w:rPr>
          <w:rFonts w:eastAsia="Times New Roman"/>
          <w:sz w:val="24"/>
          <w:szCs w:val="24"/>
        </w:rPr>
        <w:t>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
    <w:p w:rsidR="009A22D3" w:rsidRPr="0055600F" w:rsidRDefault="009A22D3" w:rsidP="0055600F">
      <w:pPr>
        <w:spacing w:line="14" w:lineRule="exact"/>
        <w:jc w:val="both"/>
        <w:rPr>
          <w:rFonts w:eastAsia="Times New Roman"/>
          <w:sz w:val="24"/>
          <w:szCs w:val="24"/>
        </w:rPr>
      </w:pPr>
    </w:p>
    <w:p w:rsidR="009A22D3" w:rsidRPr="0055600F" w:rsidRDefault="0081144B" w:rsidP="0055600F">
      <w:pPr>
        <w:numPr>
          <w:ilvl w:val="1"/>
          <w:numId w:val="12"/>
        </w:numPr>
        <w:tabs>
          <w:tab w:val="left" w:pos="915"/>
        </w:tabs>
        <w:spacing w:line="234" w:lineRule="auto"/>
        <w:ind w:left="260" w:firstLine="285"/>
        <w:jc w:val="both"/>
        <w:rPr>
          <w:rFonts w:eastAsia="Times New Roman"/>
          <w:sz w:val="24"/>
          <w:szCs w:val="24"/>
        </w:rPr>
      </w:pPr>
      <w:r w:rsidRPr="0055600F">
        <w:rPr>
          <w:rFonts w:eastAsia="Times New Roman"/>
          <w:sz w:val="24"/>
          <w:szCs w:val="24"/>
        </w:rPr>
        <w:t>При размещении информац</w:t>
      </w:r>
      <w:proofErr w:type="gramStart"/>
      <w:r w:rsidRPr="0055600F">
        <w:rPr>
          <w:rFonts w:eastAsia="Times New Roman"/>
          <w:sz w:val="24"/>
          <w:szCs w:val="24"/>
        </w:rPr>
        <w:t>ии и ее</w:t>
      </w:r>
      <w:proofErr w:type="gramEnd"/>
      <w:r w:rsidRPr="0055600F">
        <w:rPr>
          <w:rFonts w:eastAsia="Times New Roman"/>
          <w:sz w:val="24"/>
          <w:szCs w:val="24"/>
        </w:rPr>
        <w:t xml:space="preserve"> обновлении обеспечивается соблюдение</w:t>
      </w:r>
      <w:r w:rsidRPr="0055600F">
        <w:rPr>
          <w:rFonts w:eastAsia="Times New Roman"/>
          <w:sz w:val="24"/>
          <w:szCs w:val="24"/>
        </w:rPr>
        <w:t xml:space="preserve"> требований законодательства Российской Федерации о персональных данных.</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numPr>
          <w:ilvl w:val="1"/>
          <w:numId w:val="12"/>
        </w:numPr>
        <w:tabs>
          <w:tab w:val="left" w:pos="1011"/>
        </w:tabs>
        <w:spacing w:line="234" w:lineRule="auto"/>
        <w:ind w:left="260" w:firstLine="285"/>
        <w:jc w:val="both"/>
        <w:rPr>
          <w:rFonts w:eastAsia="Times New Roman"/>
          <w:sz w:val="24"/>
          <w:szCs w:val="24"/>
        </w:rPr>
      </w:pPr>
      <w:r w:rsidRPr="0055600F">
        <w:rPr>
          <w:rFonts w:eastAsia="Times New Roman"/>
          <w:sz w:val="24"/>
          <w:szCs w:val="24"/>
        </w:rPr>
        <w:t>Технологические и программные средства, которые используются для функционирования школьного сайта в сети Интернет, должны обеспечивать:</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3" w:lineRule="auto"/>
        <w:ind w:left="260" w:right="20" w:firstLine="283"/>
        <w:jc w:val="both"/>
        <w:rPr>
          <w:rFonts w:eastAsia="Times New Roman"/>
          <w:sz w:val="24"/>
          <w:szCs w:val="24"/>
        </w:rPr>
      </w:pPr>
      <w:r w:rsidRPr="0055600F">
        <w:rPr>
          <w:rFonts w:eastAsia="Times New Roman"/>
          <w:sz w:val="24"/>
          <w:szCs w:val="24"/>
        </w:rPr>
        <w:t>а) доступ пользователей для ознакомления с ра</w:t>
      </w:r>
      <w:r w:rsidRPr="0055600F">
        <w:rPr>
          <w:rFonts w:eastAsia="Times New Roman"/>
          <w:sz w:val="24"/>
          <w:szCs w:val="24"/>
        </w:rPr>
        <w:t>змещенной на сайте информацией на основе свободного и общедоступного программного обеспечения;</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4" w:lineRule="auto"/>
        <w:ind w:left="260" w:firstLine="283"/>
        <w:jc w:val="both"/>
        <w:rPr>
          <w:rFonts w:eastAsia="Times New Roman"/>
          <w:sz w:val="24"/>
          <w:szCs w:val="24"/>
        </w:rPr>
      </w:pPr>
      <w:r w:rsidRPr="0055600F">
        <w:rPr>
          <w:rFonts w:eastAsia="Times New Roman"/>
          <w:sz w:val="24"/>
          <w:szCs w:val="24"/>
        </w:rPr>
        <w:t>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9A22D3" w:rsidRPr="0055600F" w:rsidRDefault="009A22D3" w:rsidP="0055600F">
      <w:pPr>
        <w:spacing w:line="13" w:lineRule="exact"/>
        <w:jc w:val="both"/>
        <w:rPr>
          <w:rFonts w:eastAsia="Times New Roman"/>
          <w:sz w:val="24"/>
          <w:szCs w:val="24"/>
        </w:rPr>
      </w:pPr>
    </w:p>
    <w:p w:rsidR="009A22D3" w:rsidRPr="0055600F" w:rsidRDefault="0081144B" w:rsidP="0055600F">
      <w:pPr>
        <w:spacing w:line="234" w:lineRule="auto"/>
        <w:ind w:left="260" w:firstLine="283"/>
        <w:jc w:val="both"/>
        <w:rPr>
          <w:rFonts w:eastAsia="Times New Roman"/>
          <w:sz w:val="24"/>
          <w:szCs w:val="24"/>
        </w:rPr>
      </w:pPr>
      <w:r w:rsidRPr="0055600F">
        <w:rPr>
          <w:rFonts w:eastAsia="Times New Roman"/>
          <w:sz w:val="24"/>
          <w:szCs w:val="24"/>
        </w:rPr>
        <w:t>в) возможно</w:t>
      </w:r>
      <w:r w:rsidRPr="0055600F">
        <w:rPr>
          <w:rFonts w:eastAsia="Times New Roman"/>
          <w:sz w:val="24"/>
          <w:szCs w:val="24"/>
        </w:rPr>
        <w:t>сть копирования информации на резервный носитель, обеспечивающий ее восстановление.</w:t>
      </w:r>
    </w:p>
    <w:p w:rsidR="009A22D3" w:rsidRPr="0055600F" w:rsidRDefault="009A22D3" w:rsidP="0055600F">
      <w:pPr>
        <w:spacing w:line="1" w:lineRule="exact"/>
        <w:jc w:val="both"/>
        <w:rPr>
          <w:rFonts w:eastAsia="Times New Roman"/>
          <w:sz w:val="24"/>
          <w:szCs w:val="24"/>
        </w:rPr>
      </w:pPr>
    </w:p>
    <w:p w:rsidR="009A22D3" w:rsidRPr="0055600F" w:rsidRDefault="0081144B" w:rsidP="0055600F">
      <w:pPr>
        <w:numPr>
          <w:ilvl w:val="1"/>
          <w:numId w:val="12"/>
        </w:numPr>
        <w:tabs>
          <w:tab w:val="left" w:pos="780"/>
        </w:tabs>
        <w:ind w:left="780" w:hanging="235"/>
        <w:jc w:val="both"/>
        <w:rPr>
          <w:rFonts w:eastAsia="Times New Roman"/>
          <w:sz w:val="24"/>
          <w:szCs w:val="24"/>
        </w:rPr>
      </w:pPr>
      <w:r w:rsidRPr="0055600F">
        <w:rPr>
          <w:rFonts w:eastAsia="Times New Roman"/>
          <w:sz w:val="24"/>
          <w:szCs w:val="24"/>
        </w:rPr>
        <w:t>Информация на школьном сайте размещается на русском языке.</w:t>
      </w:r>
    </w:p>
    <w:p w:rsidR="009A22D3" w:rsidRPr="0055600F" w:rsidRDefault="0081144B" w:rsidP="0055600F">
      <w:pPr>
        <w:numPr>
          <w:ilvl w:val="1"/>
          <w:numId w:val="12"/>
        </w:numPr>
        <w:tabs>
          <w:tab w:val="left" w:pos="900"/>
        </w:tabs>
        <w:ind w:left="900" w:hanging="355"/>
        <w:jc w:val="both"/>
        <w:rPr>
          <w:rFonts w:eastAsia="Times New Roman"/>
          <w:sz w:val="24"/>
          <w:szCs w:val="24"/>
        </w:rPr>
      </w:pPr>
      <w:r w:rsidRPr="0055600F">
        <w:rPr>
          <w:rFonts w:eastAsia="Times New Roman"/>
          <w:sz w:val="24"/>
          <w:szCs w:val="24"/>
        </w:rPr>
        <w:t xml:space="preserve">К размещению на школьном сайте </w:t>
      </w:r>
      <w:proofErr w:type="gramStart"/>
      <w:r w:rsidRPr="0055600F">
        <w:rPr>
          <w:rFonts w:eastAsia="Times New Roman"/>
          <w:b/>
          <w:bCs/>
          <w:sz w:val="24"/>
          <w:szCs w:val="24"/>
        </w:rPr>
        <w:t>запрещены</w:t>
      </w:r>
      <w:proofErr w:type="gramEnd"/>
      <w:r w:rsidRPr="0055600F">
        <w:rPr>
          <w:rFonts w:eastAsia="Times New Roman"/>
          <w:sz w:val="24"/>
          <w:szCs w:val="24"/>
        </w:rPr>
        <w:t>:</w:t>
      </w:r>
    </w:p>
    <w:p w:rsidR="009A22D3" w:rsidRPr="0055600F" w:rsidRDefault="009A22D3" w:rsidP="0055600F">
      <w:pPr>
        <w:spacing w:line="12" w:lineRule="exact"/>
        <w:jc w:val="both"/>
        <w:rPr>
          <w:rFonts w:eastAsia="Times New Roman"/>
          <w:sz w:val="24"/>
          <w:szCs w:val="24"/>
        </w:rPr>
      </w:pPr>
    </w:p>
    <w:p w:rsidR="009A22D3" w:rsidRPr="0055600F" w:rsidRDefault="0081144B" w:rsidP="0055600F">
      <w:pPr>
        <w:numPr>
          <w:ilvl w:val="2"/>
          <w:numId w:val="12"/>
        </w:numPr>
        <w:tabs>
          <w:tab w:val="left" w:pos="1112"/>
        </w:tabs>
        <w:spacing w:line="236" w:lineRule="auto"/>
        <w:ind w:left="260" w:firstLine="645"/>
        <w:jc w:val="both"/>
        <w:rPr>
          <w:rFonts w:ascii="Symbol" w:eastAsia="Symbol" w:hAnsi="Symbol" w:cs="Symbol"/>
        </w:rPr>
      </w:pPr>
      <w:r w:rsidRPr="0055600F">
        <w:rPr>
          <w:rFonts w:eastAsia="Times New Roman"/>
          <w:sz w:val="24"/>
          <w:szCs w:val="24"/>
        </w:rPr>
        <w:t>информационные материалы,</w:t>
      </w:r>
      <w:r w:rsidRPr="0055600F">
        <w:rPr>
          <w:rFonts w:eastAsia="Times New Roman"/>
          <w:sz w:val="24"/>
          <w:szCs w:val="24"/>
        </w:rPr>
        <w:t xml:space="preserve">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9A22D3" w:rsidRPr="0055600F" w:rsidRDefault="009A22D3" w:rsidP="0055600F">
      <w:pPr>
        <w:spacing w:line="13" w:lineRule="exact"/>
        <w:jc w:val="both"/>
        <w:rPr>
          <w:rFonts w:ascii="Symbol" w:eastAsia="Symbol" w:hAnsi="Symbol" w:cs="Symbol"/>
        </w:rPr>
      </w:pPr>
    </w:p>
    <w:p w:rsidR="009A22D3" w:rsidRPr="0055600F" w:rsidRDefault="0081144B" w:rsidP="0055600F">
      <w:pPr>
        <w:numPr>
          <w:ilvl w:val="2"/>
          <w:numId w:val="12"/>
        </w:numPr>
        <w:tabs>
          <w:tab w:val="left" w:pos="1112"/>
        </w:tabs>
        <w:spacing w:line="237" w:lineRule="auto"/>
        <w:ind w:left="260" w:firstLine="645"/>
        <w:jc w:val="both"/>
        <w:rPr>
          <w:rFonts w:ascii="Symbol" w:eastAsia="Symbol" w:hAnsi="Symbol" w:cs="Symbol"/>
        </w:rPr>
      </w:pPr>
      <w:r w:rsidRPr="0055600F">
        <w:rPr>
          <w:rFonts w:eastAsia="Times New Roman"/>
          <w:sz w:val="24"/>
          <w:szCs w:val="24"/>
        </w:rPr>
        <w:t>информационные материалы клеветнического содержания, порочащие честь, достоинство или делов</w:t>
      </w:r>
      <w:r w:rsidRPr="0055600F">
        <w:rPr>
          <w:rFonts w:eastAsia="Times New Roman"/>
          <w:sz w:val="24"/>
          <w:szCs w:val="24"/>
        </w:rPr>
        <w:t>ую репутацию граждан или организаций. Информационные материалы, содержащие пропаганду насилия, секса, наркомании, экстремистских религиозных и политических идей;</w:t>
      </w:r>
    </w:p>
    <w:p w:rsidR="009A22D3" w:rsidRPr="0055600F" w:rsidRDefault="009A22D3" w:rsidP="0055600F">
      <w:pPr>
        <w:spacing w:line="13" w:lineRule="exact"/>
        <w:jc w:val="both"/>
        <w:rPr>
          <w:rFonts w:ascii="Symbol" w:eastAsia="Symbol" w:hAnsi="Symbol" w:cs="Symbol"/>
        </w:rPr>
      </w:pPr>
    </w:p>
    <w:p w:rsidR="009A22D3" w:rsidRPr="0055600F" w:rsidRDefault="0081144B" w:rsidP="0055600F">
      <w:pPr>
        <w:numPr>
          <w:ilvl w:val="2"/>
          <w:numId w:val="12"/>
        </w:numPr>
        <w:tabs>
          <w:tab w:val="left" w:pos="1112"/>
        </w:tabs>
        <w:spacing w:line="234" w:lineRule="auto"/>
        <w:ind w:left="260" w:firstLine="645"/>
        <w:jc w:val="both"/>
        <w:rPr>
          <w:rFonts w:ascii="Symbol" w:eastAsia="Symbol" w:hAnsi="Symbol" w:cs="Symbol"/>
        </w:rPr>
      </w:pPr>
      <w:r w:rsidRPr="0055600F">
        <w:rPr>
          <w:rFonts w:eastAsia="Times New Roman"/>
          <w:sz w:val="24"/>
          <w:szCs w:val="24"/>
        </w:rPr>
        <w:t>любые виды рекламы, целью которой является получение прибыли другими организациями и учрежден</w:t>
      </w:r>
      <w:r w:rsidRPr="0055600F">
        <w:rPr>
          <w:rFonts w:eastAsia="Times New Roman"/>
          <w:sz w:val="24"/>
          <w:szCs w:val="24"/>
        </w:rPr>
        <w:t>иями.</w:t>
      </w:r>
    </w:p>
    <w:p w:rsidR="009A22D3" w:rsidRPr="0055600F" w:rsidRDefault="009A22D3" w:rsidP="0055600F">
      <w:pPr>
        <w:spacing w:line="13" w:lineRule="exact"/>
        <w:jc w:val="both"/>
        <w:rPr>
          <w:rFonts w:ascii="Symbol" w:eastAsia="Symbol" w:hAnsi="Symbol" w:cs="Symbol"/>
        </w:rPr>
      </w:pPr>
    </w:p>
    <w:p w:rsidR="009A22D3" w:rsidRPr="0055600F" w:rsidRDefault="0081144B" w:rsidP="0055600F">
      <w:pPr>
        <w:numPr>
          <w:ilvl w:val="2"/>
          <w:numId w:val="12"/>
        </w:numPr>
        <w:tabs>
          <w:tab w:val="left" w:pos="1112"/>
        </w:tabs>
        <w:spacing w:line="234" w:lineRule="auto"/>
        <w:ind w:left="260" w:firstLine="645"/>
        <w:jc w:val="both"/>
        <w:rPr>
          <w:rFonts w:ascii="Symbol" w:eastAsia="Symbol" w:hAnsi="Symbol" w:cs="Symbol"/>
        </w:rPr>
      </w:pPr>
      <w:r w:rsidRPr="0055600F">
        <w:rPr>
          <w:rFonts w:eastAsia="Times New Roman"/>
          <w:sz w:val="24"/>
          <w:szCs w:val="24"/>
        </w:rPr>
        <w:t>иные информационные материалы, запрещенные к опубликованию законодательством Российской Федерации.</w:t>
      </w:r>
    </w:p>
    <w:p w:rsidR="009A22D3" w:rsidRPr="0055600F" w:rsidRDefault="009A22D3" w:rsidP="0055600F">
      <w:pPr>
        <w:spacing w:line="13" w:lineRule="exact"/>
        <w:jc w:val="both"/>
        <w:rPr>
          <w:rFonts w:ascii="Symbol" w:eastAsia="Symbol" w:hAnsi="Symbol" w:cs="Symbol"/>
        </w:rPr>
      </w:pPr>
    </w:p>
    <w:p w:rsidR="009A22D3" w:rsidRPr="0055600F" w:rsidRDefault="0081144B" w:rsidP="0055600F">
      <w:pPr>
        <w:numPr>
          <w:ilvl w:val="1"/>
          <w:numId w:val="12"/>
        </w:numPr>
        <w:tabs>
          <w:tab w:val="left" w:pos="913"/>
        </w:tabs>
        <w:spacing w:line="234" w:lineRule="auto"/>
        <w:ind w:left="260" w:firstLine="285"/>
        <w:jc w:val="both"/>
        <w:rPr>
          <w:rFonts w:eastAsia="Times New Roman"/>
          <w:sz w:val="24"/>
          <w:szCs w:val="24"/>
        </w:rPr>
      </w:pPr>
      <w:r w:rsidRPr="0055600F">
        <w:rPr>
          <w:rFonts w:eastAsia="Times New Roman"/>
          <w:sz w:val="24"/>
          <w:szCs w:val="24"/>
        </w:rPr>
        <w:t>В текстовой информации школьного сайта не должно быть грубых грамматических и орфографических ошибок.</w:t>
      </w:r>
    </w:p>
    <w:p w:rsidR="009A22D3" w:rsidRPr="0055600F" w:rsidRDefault="009A22D3" w:rsidP="0055600F">
      <w:pPr>
        <w:spacing w:line="283" w:lineRule="exact"/>
        <w:jc w:val="both"/>
        <w:rPr>
          <w:sz w:val="20"/>
          <w:szCs w:val="20"/>
        </w:rPr>
      </w:pPr>
    </w:p>
    <w:p w:rsidR="009A22D3" w:rsidRPr="0055600F" w:rsidRDefault="0081144B" w:rsidP="0055600F">
      <w:pPr>
        <w:numPr>
          <w:ilvl w:val="0"/>
          <w:numId w:val="13"/>
        </w:numPr>
        <w:tabs>
          <w:tab w:val="left" w:pos="4120"/>
        </w:tabs>
        <w:ind w:left="4120" w:hanging="236"/>
        <w:jc w:val="both"/>
        <w:rPr>
          <w:rFonts w:eastAsia="Times New Roman"/>
          <w:b/>
          <w:bCs/>
          <w:sz w:val="24"/>
          <w:szCs w:val="24"/>
        </w:rPr>
      </w:pPr>
      <w:r w:rsidRPr="0055600F">
        <w:rPr>
          <w:rFonts w:eastAsia="Times New Roman"/>
          <w:b/>
          <w:bCs/>
          <w:sz w:val="24"/>
          <w:szCs w:val="24"/>
        </w:rPr>
        <w:t>Ответственность</w:t>
      </w:r>
    </w:p>
    <w:p w:rsidR="009A22D3" w:rsidRPr="0055600F" w:rsidRDefault="009A22D3" w:rsidP="0055600F">
      <w:pPr>
        <w:spacing w:line="283"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 xml:space="preserve">4.1. Руководитель </w:t>
      </w:r>
      <w:r w:rsidRPr="0055600F">
        <w:rPr>
          <w:rFonts w:eastAsia="Times New Roman"/>
          <w:sz w:val="24"/>
          <w:szCs w:val="24"/>
        </w:rPr>
        <w:t>образовательного учреждения несет персональную ответственность за содержательное наполнение школьного сайта.</w:t>
      </w:r>
    </w:p>
    <w:p w:rsidR="009A22D3" w:rsidRPr="0055600F" w:rsidRDefault="009A22D3" w:rsidP="0055600F">
      <w:pPr>
        <w:spacing w:line="14"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4.2. Ответственность за некачественное текущее сопровождение Сайта несет администратор сайта.</w:t>
      </w:r>
      <w:r w:rsidRPr="0055600F">
        <w:rPr>
          <w:rFonts w:eastAsia="Times New Roman"/>
          <w:sz w:val="24"/>
          <w:szCs w:val="24"/>
        </w:rPr>
        <w:t xml:space="preserve"> Некачественное текущее сопровождение может выражаться:</w:t>
      </w:r>
    </w:p>
    <w:p w:rsidR="009A22D3" w:rsidRPr="0055600F" w:rsidRDefault="009A22D3" w:rsidP="0055600F">
      <w:pPr>
        <w:spacing w:line="2" w:lineRule="exact"/>
        <w:jc w:val="both"/>
        <w:rPr>
          <w:sz w:val="20"/>
          <w:szCs w:val="20"/>
        </w:rPr>
      </w:pPr>
    </w:p>
    <w:p w:rsidR="009A22D3" w:rsidRPr="0055600F" w:rsidRDefault="0081144B" w:rsidP="0055600F">
      <w:pPr>
        <w:ind w:left="540"/>
        <w:jc w:val="both"/>
        <w:rPr>
          <w:sz w:val="20"/>
          <w:szCs w:val="20"/>
        </w:rPr>
      </w:pPr>
      <w:r w:rsidRPr="0055600F">
        <w:rPr>
          <w:rFonts w:eastAsia="Times New Roman"/>
          <w:sz w:val="24"/>
          <w:szCs w:val="24"/>
        </w:rPr>
        <w:t>4.2.1. в несвоевременном обновлении информации.</w:t>
      </w:r>
    </w:p>
    <w:p w:rsidR="009A22D3" w:rsidRPr="0055600F" w:rsidRDefault="0081144B" w:rsidP="0055600F">
      <w:pPr>
        <w:ind w:left="540"/>
        <w:jc w:val="both"/>
        <w:rPr>
          <w:sz w:val="20"/>
          <w:szCs w:val="20"/>
        </w:rPr>
      </w:pPr>
      <w:r w:rsidRPr="0055600F">
        <w:rPr>
          <w:rFonts w:eastAsia="Times New Roman"/>
          <w:sz w:val="24"/>
          <w:szCs w:val="24"/>
        </w:rPr>
        <w:t>4.2.2. в совершении действий, повлекших причинение вреда информационному сайту.</w:t>
      </w:r>
    </w:p>
    <w:p w:rsidR="009A22D3" w:rsidRPr="0055600F" w:rsidRDefault="009A22D3" w:rsidP="0055600F">
      <w:pPr>
        <w:spacing w:line="12"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4.2.3. в не выполнении необходимых программно-технических мер по обесп</w:t>
      </w:r>
      <w:r w:rsidRPr="0055600F">
        <w:rPr>
          <w:rFonts w:eastAsia="Times New Roman"/>
          <w:sz w:val="24"/>
          <w:szCs w:val="24"/>
        </w:rPr>
        <w:t>ечению функционирования сайта.</w:t>
      </w:r>
    </w:p>
    <w:p w:rsidR="009A22D3" w:rsidRPr="0055600F" w:rsidRDefault="009A22D3" w:rsidP="0055600F">
      <w:pPr>
        <w:spacing w:line="283" w:lineRule="exact"/>
        <w:jc w:val="both"/>
        <w:rPr>
          <w:sz w:val="20"/>
          <w:szCs w:val="20"/>
        </w:rPr>
      </w:pPr>
    </w:p>
    <w:p w:rsidR="009A22D3" w:rsidRPr="0055600F" w:rsidRDefault="0081144B" w:rsidP="0055600F">
      <w:pPr>
        <w:numPr>
          <w:ilvl w:val="0"/>
          <w:numId w:val="14"/>
        </w:numPr>
        <w:tabs>
          <w:tab w:val="left" w:pos="2060"/>
        </w:tabs>
        <w:ind w:left="2060" w:hanging="231"/>
        <w:jc w:val="both"/>
        <w:rPr>
          <w:rFonts w:eastAsia="Times New Roman"/>
          <w:b/>
          <w:bCs/>
          <w:sz w:val="24"/>
          <w:szCs w:val="24"/>
        </w:rPr>
      </w:pPr>
      <w:r w:rsidRPr="0055600F">
        <w:rPr>
          <w:rFonts w:eastAsia="Times New Roman"/>
          <w:b/>
          <w:bCs/>
          <w:sz w:val="24"/>
          <w:szCs w:val="24"/>
        </w:rPr>
        <w:t>Организация информационного сопровождения Сайта</w:t>
      </w:r>
    </w:p>
    <w:p w:rsidR="009A22D3" w:rsidRPr="0055600F" w:rsidRDefault="009A22D3" w:rsidP="0055600F">
      <w:pPr>
        <w:spacing w:line="283"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5.1. Для обеспечения разработки и функционирования сайта создается рабочая группа разработчиков сайта. В состав рабочей группы разработчиков сайта включаются:</w:t>
      </w:r>
    </w:p>
    <w:p w:rsidR="009A22D3" w:rsidRPr="0055600F" w:rsidRDefault="009A22D3" w:rsidP="0055600F">
      <w:pPr>
        <w:spacing w:line="14" w:lineRule="exact"/>
        <w:jc w:val="both"/>
        <w:rPr>
          <w:sz w:val="20"/>
          <w:szCs w:val="20"/>
        </w:rPr>
      </w:pPr>
    </w:p>
    <w:p w:rsidR="009A22D3" w:rsidRPr="0055600F" w:rsidRDefault="0081144B" w:rsidP="0055600F">
      <w:pPr>
        <w:numPr>
          <w:ilvl w:val="0"/>
          <w:numId w:val="15"/>
        </w:numPr>
        <w:tabs>
          <w:tab w:val="left" w:pos="826"/>
        </w:tabs>
        <w:spacing w:line="234" w:lineRule="auto"/>
        <w:ind w:left="260" w:firstLine="285"/>
        <w:jc w:val="both"/>
        <w:rPr>
          <w:rFonts w:ascii="Symbol" w:eastAsia="Symbol" w:hAnsi="Symbol" w:cs="Symbol"/>
        </w:rPr>
      </w:pPr>
      <w:r w:rsidRPr="0055600F">
        <w:rPr>
          <w:rFonts w:eastAsia="Times New Roman"/>
          <w:sz w:val="24"/>
          <w:szCs w:val="24"/>
        </w:rPr>
        <w:t>заместитель дир</w:t>
      </w:r>
      <w:r w:rsidRPr="0055600F">
        <w:rPr>
          <w:rFonts w:eastAsia="Times New Roman"/>
          <w:sz w:val="24"/>
          <w:szCs w:val="24"/>
        </w:rPr>
        <w:t>ектора, ответственный за информатизацию образовательного процесса;</w:t>
      </w:r>
    </w:p>
    <w:p w:rsidR="009A22D3" w:rsidRPr="0055600F" w:rsidRDefault="009A22D3" w:rsidP="0055600F">
      <w:pPr>
        <w:spacing w:line="1" w:lineRule="exact"/>
        <w:jc w:val="both"/>
        <w:rPr>
          <w:rFonts w:ascii="Symbol" w:eastAsia="Symbol" w:hAnsi="Symbol" w:cs="Symbol"/>
        </w:rPr>
      </w:pPr>
    </w:p>
    <w:p w:rsidR="009A22D3" w:rsidRPr="0055600F" w:rsidRDefault="0081144B" w:rsidP="0055600F">
      <w:pPr>
        <w:numPr>
          <w:ilvl w:val="0"/>
          <w:numId w:val="15"/>
        </w:numPr>
        <w:tabs>
          <w:tab w:val="left" w:pos="820"/>
        </w:tabs>
        <w:ind w:left="820" w:hanging="275"/>
        <w:jc w:val="both"/>
        <w:rPr>
          <w:rFonts w:ascii="Symbol" w:eastAsia="Symbol" w:hAnsi="Symbol" w:cs="Symbol"/>
        </w:rPr>
      </w:pPr>
      <w:r w:rsidRPr="0055600F">
        <w:rPr>
          <w:rFonts w:eastAsia="Times New Roman"/>
          <w:sz w:val="24"/>
          <w:szCs w:val="24"/>
        </w:rPr>
        <w:t>специалисты по информатике и ИКТ (преподаватели информатики);</w:t>
      </w:r>
    </w:p>
    <w:p w:rsidR="009A22D3" w:rsidRPr="0055600F" w:rsidRDefault="0081144B" w:rsidP="0055600F">
      <w:pPr>
        <w:numPr>
          <w:ilvl w:val="0"/>
          <w:numId w:val="15"/>
        </w:numPr>
        <w:tabs>
          <w:tab w:val="left" w:pos="820"/>
        </w:tabs>
        <w:ind w:left="820" w:hanging="275"/>
        <w:jc w:val="both"/>
        <w:rPr>
          <w:rFonts w:ascii="Symbol" w:eastAsia="Symbol" w:hAnsi="Symbol" w:cs="Symbol"/>
        </w:rPr>
      </w:pPr>
      <w:r w:rsidRPr="0055600F">
        <w:rPr>
          <w:rFonts w:eastAsia="Times New Roman"/>
          <w:sz w:val="24"/>
          <w:szCs w:val="24"/>
        </w:rPr>
        <w:t>инициативные педагоги, родители и обучающиеся.</w:t>
      </w:r>
    </w:p>
    <w:p w:rsidR="009A22D3" w:rsidRPr="0055600F" w:rsidRDefault="009A22D3" w:rsidP="0055600F">
      <w:pPr>
        <w:spacing w:line="12" w:lineRule="exact"/>
        <w:jc w:val="both"/>
        <w:rPr>
          <w:sz w:val="20"/>
          <w:szCs w:val="20"/>
        </w:rPr>
      </w:pPr>
    </w:p>
    <w:p w:rsidR="009A22D3" w:rsidRPr="0055600F" w:rsidRDefault="0081144B" w:rsidP="0055600F">
      <w:pPr>
        <w:spacing w:line="236" w:lineRule="auto"/>
        <w:ind w:left="260" w:firstLine="283"/>
        <w:jc w:val="both"/>
        <w:rPr>
          <w:sz w:val="20"/>
          <w:szCs w:val="20"/>
        </w:rPr>
      </w:pPr>
      <w:r w:rsidRPr="0055600F">
        <w:rPr>
          <w:rFonts w:eastAsia="Times New Roman"/>
          <w:sz w:val="24"/>
          <w:szCs w:val="24"/>
        </w:rPr>
        <w:t>5.2. Доступ к информации на сайте имеют все педагогические работники, учащиеся</w:t>
      </w:r>
      <w:r w:rsidRPr="0055600F">
        <w:rPr>
          <w:rFonts w:eastAsia="Times New Roman"/>
          <w:sz w:val="24"/>
          <w:szCs w:val="24"/>
        </w:rPr>
        <w:t xml:space="preserve"> и их родители. Использование ресурсов Интернет определяется положением образовательного учреждения.</w:t>
      </w:r>
    </w:p>
    <w:p w:rsidR="009A22D3" w:rsidRPr="0055600F" w:rsidRDefault="009A22D3" w:rsidP="0055600F">
      <w:pPr>
        <w:spacing w:line="14"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5.3.Информационное наполнение Сайта осуществляется совместными усилиями администратора сайта, членов администрации, методических объединений.</w:t>
      </w:r>
    </w:p>
    <w:p w:rsidR="009A22D3" w:rsidRPr="0055600F" w:rsidRDefault="009A22D3" w:rsidP="0055600F">
      <w:pPr>
        <w:spacing w:line="131" w:lineRule="exact"/>
        <w:jc w:val="both"/>
        <w:rPr>
          <w:sz w:val="20"/>
          <w:szCs w:val="20"/>
        </w:rPr>
      </w:pPr>
    </w:p>
    <w:p w:rsidR="009A22D3" w:rsidRPr="0055600F" w:rsidRDefault="0081144B" w:rsidP="0055600F">
      <w:pPr>
        <w:spacing w:line="236" w:lineRule="auto"/>
        <w:ind w:left="260" w:firstLine="283"/>
        <w:jc w:val="both"/>
        <w:rPr>
          <w:sz w:val="20"/>
          <w:szCs w:val="20"/>
        </w:rPr>
      </w:pPr>
      <w:r w:rsidRPr="0055600F">
        <w:rPr>
          <w:rFonts w:eastAsia="Times New Roman"/>
          <w:sz w:val="24"/>
          <w:szCs w:val="24"/>
        </w:rPr>
        <w:lastRenderedPageBreak/>
        <w:t>5.4.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p>
    <w:p w:rsidR="009A22D3" w:rsidRPr="0055600F" w:rsidRDefault="009A22D3" w:rsidP="0055600F">
      <w:pPr>
        <w:spacing w:line="2" w:lineRule="exact"/>
        <w:jc w:val="both"/>
        <w:rPr>
          <w:sz w:val="20"/>
          <w:szCs w:val="20"/>
        </w:rPr>
      </w:pPr>
    </w:p>
    <w:p w:rsidR="009A22D3" w:rsidRDefault="0081144B" w:rsidP="0055600F">
      <w:pPr>
        <w:ind w:left="540"/>
        <w:jc w:val="both"/>
        <w:rPr>
          <w:rFonts w:eastAsia="Times New Roman"/>
          <w:sz w:val="24"/>
          <w:szCs w:val="24"/>
        </w:rPr>
      </w:pPr>
      <w:r w:rsidRPr="0055600F">
        <w:rPr>
          <w:rFonts w:eastAsia="Times New Roman"/>
          <w:sz w:val="24"/>
          <w:szCs w:val="24"/>
        </w:rPr>
        <w:t>5.5. Периодичность заполнения Сайта проводится не реже од</w:t>
      </w:r>
      <w:r w:rsidRPr="0055600F">
        <w:rPr>
          <w:rFonts w:eastAsia="Times New Roman"/>
          <w:sz w:val="24"/>
          <w:szCs w:val="24"/>
        </w:rPr>
        <w:t>ного раза в неделю.</w:t>
      </w:r>
    </w:p>
    <w:p w:rsidR="0055600F" w:rsidRDefault="0055600F" w:rsidP="0055600F">
      <w:pPr>
        <w:ind w:left="540"/>
        <w:jc w:val="both"/>
        <w:rPr>
          <w:rFonts w:eastAsia="Times New Roman"/>
          <w:sz w:val="24"/>
          <w:szCs w:val="24"/>
        </w:rPr>
      </w:pPr>
    </w:p>
    <w:p w:rsidR="0055600F" w:rsidRDefault="0055600F" w:rsidP="0055600F">
      <w:pPr>
        <w:ind w:left="540"/>
        <w:jc w:val="both"/>
        <w:rPr>
          <w:rFonts w:eastAsia="Times New Roman"/>
          <w:sz w:val="24"/>
          <w:szCs w:val="24"/>
        </w:rPr>
      </w:pPr>
    </w:p>
    <w:p w:rsidR="0055600F" w:rsidRPr="0055600F" w:rsidRDefault="0055600F" w:rsidP="0055600F">
      <w:pPr>
        <w:ind w:left="540"/>
        <w:jc w:val="both"/>
        <w:rPr>
          <w:sz w:val="20"/>
          <w:szCs w:val="20"/>
        </w:rPr>
      </w:pPr>
    </w:p>
    <w:p w:rsidR="009A22D3" w:rsidRPr="0055600F" w:rsidRDefault="009A22D3" w:rsidP="0055600F">
      <w:pPr>
        <w:spacing w:line="281" w:lineRule="exact"/>
        <w:jc w:val="both"/>
        <w:rPr>
          <w:sz w:val="20"/>
          <w:szCs w:val="20"/>
        </w:rPr>
      </w:pPr>
    </w:p>
    <w:p w:rsidR="009A22D3" w:rsidRPr="0055600F" w:rsidRDefault="0081144B" w:rsidP="0055600F">
      <w:pPr>
        <w:numPr>
          <w:ilvl w:val="0"/>
          <w:numId w:val="16"/>
        </w:numPr>
        <w:tabs>
          <w:tab w:val="left" w:pos="1960"/>
        </w:tabs>
        <w:ind w:left="1960" w:hanging="246"/>
        <w:jc w:val="both"/>
        <w:rPr>
          <w:rFonts w:eastAsia="Times New Roman"/>
          <w:b/>
          <w:bCs/>
          <w:sz w:val="24"/>
          <w:szCs w:val="24"/>
        </w:rPr>
      </w:pPr>
      <w:r w:rsidRPr="0055600F">
        <w:rPr>
          <w:rFonts w:eastAsia="Times New Roman"/>
          <w:b/>
          <w:bCs/>
          <w:sz w:val="24"/>
          <w:szCs w:val="24"/>
        </w:rPr>
        <w:t>Финансирование, материально-техническое обеспечение</w:t>
      </w:r>
    </w:p>
    <w:p w:rsidR="009A22D3" w:rsidRPr="0055600F" w:rsidRDefault="009A22D3" w:rsidP="0055600F">
      <w:pPr>
        <w:spacing w:line="283" w:lineRule="exact"/>
        <w:jc w:val="both"/>
        <w:rPr>
          <w:sz w:val="20"/>
          <w:szCs w:val="20"/>
        </w:rPr>
      </w:pPr>
    </w:p>
    <w:p w:rsidR="009A22D3" w:rsidRPr="0055600F" w:rsidRDefault="0081144B" w:rsidP="0055600F">
      <w:pPr>
        <w:spacing w:line="235" w:lineRule="auto"/>
        <w:ind w:left="260" w:firstLine="283"/>
        <w:jc w:val="both"/>
        <w:rPr>
          <w:sz w:val="20"/>
          <w:szCs w:val="20"/>
        </w:rPr>
      </w:pPr>
      <w:r w:rsidRPr="0055600F">
        <w:rPr>
          <w:rFonts w:eastAsia="Times New Roman"/>
          <w:sz w:val="24"/>
          <w:szCs w:val="24"/>
        </w:rPr>
        <w:t>6.1.Финансирование создания и поддержки школьного сайта осуществляется за счет средств образовательного учреждения (поощрительной составляющей из стимулирующей части фонда оплаты тру</w:t>
      </w:r>
      <w:r w:rsidRPr="0055600F">
        <w:rPr>
          <w:rFonts w:eastAsia="Times New Roman"/>
          <w:sz w:val="24"/>
          <w:szCs w:val="24"/>
        </w:rPr>
        <w:t>да), привлечения внебюджетных источников.</w:t>
      </w:r>
    </w:p>
    <w:p w:rsidR="009A22D3" w:rsidRPr="0055600F" w:rsidRDefault="009A22D3" w:rsidP="0055600F">
      <w:pPr>
        <w:spacing w:line="15"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6.2. Руководитель образовательного учреждения может устанавливать доплату за администрирование школьного сайта из стимулирующей части фонда оплаты труда.</w:t>
      </w:r>
    </w:p>
    <w:p w:rsidR="009A22D3" w:rsidRPr="0055600F" w:rsidRDefault="009A22D3" w:rsidP="0055600F">
      <w:pPr>
        <w:spacing w:line="14" w:lineRule="exact"/>
        <w:jc w:val="both"/>
        <w:rPr>
          <w:sz w:val="20"/>
          <w:szCs w:val="20"/>
        </w:rPr>
      </w:pPr>
    </w:p>
    <w:p w:rsidR="009A22D3" w:rsidRPr="0055600F" w:rsidRDefault="0081144B" w:rsidP="0055600F">
      <w:pPr>
        <w:spacing w:line="234" w:lineRule="auto"/>
        <w:ind w:left="260" w:firstLine="283"/>
        <w:jc w:val="both"/>
        <w:rPr>
          <w:sz w:val="20"/>
          <w:szCs w:val="20"/>
        </w:rPr>
      </w:pPr>
      <w:r w:rsidRPr="0055600F">
        <w:rPr>
          <w:rFonts w:eastAsia="Times New Roman"/>
          <w:sz w:val="24"/>
          <w:szCs w:val="24"/>
        </w:rPr>
        <w:t xml:space="preserve">6.3. В качестве поощрения сотрудников творческой группы </w:t>
      </w:r>
      <w:r w:rsidRPr="0055600F">
        <w:rPr>
          <w:rFonts w:eastAsia="Times New Roman"/>
          <w:sz w:val="24"/>
          <w:szCs w:val="24"/>
        </w:rPr>
        <w:t>(редакции) руководитель образовательного учреждения имеет право:</w:t>
      </w:r>
    </w:p>
    <w:p w:rsidR="009A22D3" w:rsidRPr="0055600F" w:rsidRDefault="009A22D3" w:rsidP="0055600F">
      <w:pPr>
        <w:spacing w:line="14" w:lineRule="exact"/>
        <w:jc w:val="both"/>
        <w:rPr>
          <w:sz w:val="20"/>
          <w:szCs w:val="20"/>
        </w:rPr>
      </w:pPr>
    </w:p>
    <w:p w:rsidR="009A22D3" w:rsidRPr="0055600F" w:rsidRDefault="0081144B" w:rsidP="0055600F">
      <w:pPr>
        <w:numPr>
          <w:ilvl w:val="0"/>
          <w:numId w:val="17"/>
        </w:numPr>
        <w:tabs>
          <w:tab w:val="left" w:pos="762"/>
        </w:tabs>
        <w:spacing w:line="234" w:lineRule="auto"/>
        <w:ind w:left="260" w:firstLine="285"/>
        <w:jc w:val="both"/>
        <w:rPr>
          <w:rFonts w:eastAsia="Times New Roman"/>
          <w:sz w:val="24"/>
          <w:szCs w:val="24"/>
        </w:rPr>
      </w:pPr>
      <w:r w:rsidRPr="0055600F">
        <w:rPr>
          <w:rFonts w:eastAsia="Times New Roman"/>
          <w:sz w:val="24"/>
          <w:szCs w:val="24"/>
        </w:rPr>
        <w:t>устанавливать доплату за качественную и своевременную поддержку школьного сайта из стимулирующей части фонда оплаты труда;</w:t>
      </w:r>
    </w:p>
    <w:p w:rsidR="009A22D3" w:rsidRPr="0055600F" w:rsidRDefault="009A22D3" w:rsidP="0055600F">
      <w:pPr>
        <w:spacing w:line="2" w:lineRule="exact"/>
        <w:jc w:val="both"/>
        <w:rPr>
          <w:rFonts w:eastAsia="Times New Roman"/>
          <w:sz w:val="24"/>
          <w:szCs w:val="24"/>
        </w:rPr>
      </w:pPr>
    </w:p>
    <w:p w:rsidR="009A22D3" w:rsidRPr="0055600F" w:rsidRDefault="0081144B" w:rsidP="0055600F">
      <w:pPr>
        <w:numPr>
          <w:ilvl w:val="0"/>
          <w:numId w:val="17"/>
        </w:numPr>
        <w:tabs>
          <w:tab w:val="left" w:pos="680"/>
        </w:tabs>
        <w:ind w:left="680" w:hanging="135"/>
        <w:jc w:val="both"/>
        <w:rPr>
          <w:rFonts w:eastAsia="Times New Roman"/>
          <w:sz w:val="24"/>
          <w:szCs w:val="24"/>
        </w:rPr>
      </w:pPr>
      <w:r w:rsidRPr="0055600F">
        <w:rPr>
          <w:rFonts w:eastAsia="Times New Roman"/>
          <w:sz w:val="24"/>
          <w:szCs w:val="24"/>
        </w:rPr>
        <w:t>награждать почетными грамотами;</w:t>
      </w:r>
    </w:p>
    <w:p w:rsidR="009A22D3" w:rsidRPr="0055600F" w:rsidRDefault="0081144B" w:rsidP="0055600F">
      <w:pPr>
        <w:numPr>
          <w:ilvl w:val="0"/>
          <w:numId w:val="17"/>
        </w:numPr>
        <w:tabs>
          <w:tab w:val="left" w:pos="680"/>
        </w:tabs>
        <w:ind w:left="680" w:hanging="135"/>
        <w:jc w:val="both"/>
        <w:rPr>
          <w:rFonts w:eastAsia="Times New Roman"/>
          <w:sz w:val="24"/>
          <w:szCs w:val="24"/>
        </w:rPr>
      </w:pPr>
      <w:r w:rsidRPr="0055600F">
        <w:rPr>
          <w:rFonts w:eastAsia="Times New Roman"/>
          <w:sz w:val="24"/>
          <w:szCs w:val="24"/>
        </w:rPr>
        <w:t>поощрять ценными подарками;</w:t>
      </w:r>
    </w:p>
    <w:p w:rsidR="009A22D3" w:rsidRPr="0055600F" w:rsidRDefault="0081144B" w:rsidP="0055600F">
      <w:pPr>
        <w:numPr>
          <w:ilvl w:val="0"/>
          <w:numId w:val="17"/>
        </w:numPr>
        <w:tabs>
          <w:tab w:val="left" w:pos="680"/>
        </w:tabs>
        <w:ind w:left="680" w:hanging="135"/>
        <w:jc w:val="both"/>
        <w:rPr>
          <w:rFonts w:eastAsia="Times New Roman"/>
          <w:sz w:val="24"/>
          <w:szCs w:val="24"/>
        </w:rPr>
      </w:pPr>
      <w:r w:rsidRPr="0055600F">
        <w:rPr>
          <w:rFonts w:eastAsia="Times New Roman"/>
          <w:sz w:val="24"/>
          <w:szCs w:val="24"/>
        </w:rPr>
        <w:t>предла</w:t>
      </w:r>
      <w:r w:rsidRPr="0055600F">
        <w:rPr>
          <w:rFonts w:eastAsia="Times New Roman"/>
          <w:sz w:val="24"/>
          <w:szCs w:val="24"/>
        </w:rPr>
        <w:t>гать другие формы поощрения.</w:t>
      </w:r>
    </w:p>
    <w:p w:rsidR="009A22D3" w:rsidRPr="0055600F" w:rsidRDefault="009A22D3" w:rsidP="0055600F">
      <w:pPr>
        <w:spacing w:line="281" w:lineRule="exact"/>
        <w:jc w:val="both"/>
        <w:rPr>
          <w:sz w:val="20"/>
          <w:szCs w:val="20"/>
        </w:rPr>
      </w:pPr>
    </w:p>
    <w:p w:rsidR="009A22D3" w:rsidRPr="0055600F" w:rsidRDefault="0081144B" w:rsidP="0055600F">
      <w:pPr>
        <w:numPr>
          <w:ilvl w:val="0"/>
          <w:numId w:val="18"/>
        </w:numPr>
        <w:tabs>
          <w:tab w:val="left" w:pos="1860"/>
        </w:tabs>
        <w:ind w:left="1860" w:hanging="237"/>
        <w:jc w:val="both"/>
        <w:rPr>
          <w:rFonts w:eastAsia="Times New Roman"/>
          <w:b/>
          <w:bCs/>
          <w:sz w:val="24"/>
          <w:szCs w:val="24"/>
        </w:rPr>
      </w:pPr>
      <w:r w:rsidRPr="0055600F">
        <w:rPr>
          <w:rFonts w:eastAsia="Times New Roman"/>
          <w:b/>
          <w:bCs/>
          <w:sz w:val="24"/>
          <w:szCs w:val="24"/>
        </w:rPr>
        <w:t>Персональные данные, принципы и условия их обработки</w:t>
      </w:r>
    </w:p>
    <w:p w:rsidR="009A22D3" w:rsidRPr="0055600F" w:rsidRDefault="009A22D3" w:rsidP="0055600F">
      <w:pPr>
        <w:spacing w:line="283" w:lineRule="exact"/>
        <w:jc w:val="both"/>
        <w:rPr>
          <w:sz w:val="20"/>
          <w:szCs w:val="20"/>
        </w:rPr>
      </w:pPr>
    </w:p>
    <w:p w:rsidR="009A22D3" w:rsidRPr="0055600F" w:rsidRDefault="0081144B" w:rsidP="0055600F">
      <w:pPr>
        <w:spacing w:line="237" w:lineRule="auto"/>
        <w:ind w:left="260" w:firstLine="283"/>
        <w:jc w:val="both"/>
        <w:rPr>
          <w:sz w:val="20"/>
          <w:szCs w:val="20"/>
        </w:rPr>
      </w:pPr>
      <w:r w:rsidRPr="0055600F">
        <w:rPr>
          <w:rFonts w:eastAsia="Times New Roman"/>
          <w:sz w:val="24"/>
          <w:szCs w:val="24"/>
        </w:rPr>
        <w:t>7.1. При подготовке материалов для размещения в Интернет, администрация общеобразовательного учреждения и разработчики сайта обязаны обеспечивать исполнение требований Феде</w:t>
      </w:r>
      <w:r w:rsidRPr="0055600F">
        <w:rPr>
          <w:rFonts w:eastAsia="Times New Roman"/>
          <w:sz w:val="24"/>
          <w:szCs w:val="24"/>
        </w:rPr>
        <w:t>рального закона от 27.07.2006 №152-ФЗ «О персональных данных» и других подзаконных актов.</w:t>
      </w:r>
    </w:p>
    <w:p w:rsidR="009A22D3" w:rsidRPr="0055600F" w:rsidRDefault="009A22D3" w:rsidP="0055600F">
      <w:pPr>
        <w:spacing w:line="14" w:lineRule="exact"/>
        <w:jc w:val="both"/>
        <w:rPr>
          <w:sz w:val="20"/>
          <w:szCs w:val="20"/>
        </w:rPr>
      </w:pPr>
    </w:p>
    <w:p w:rsidR="009A22D3" w:rsidRPr="0055600F" w:rsidRDefault="0081144B" w:rsidP="0055600F">
      <w:pPr>
        <w:spacing w:line="236" w:lineRule="auto"/>
        <w:ind w:left="260" w:firstLine="283"/>
        <w:jc w:val="both"/>
        <w:rPr>
          <w:sz w:val="20"/>
          <w:szCs w:val="20"/>
        </w:rPr>
      </w:pPr>
      <w:r w:rsidRPr="0055600F">
        <w:rPr>
          <w:rFonts w:eastAsia="Times New Roman"/>
          <w:sz w:val="24"/>
          <w:szCs w:val="24"/>
        </w:rPr>
        <w:t>7.2.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w:t>
      </w:r>
      <w:r w:rsidRPr="0055600F">
        <w:rPr>
          <w:rFonts w:eastAsia="Times New Roman"/>
          <w:sz w:val="24"/>
          <w:szCs w:val="24"/>
        </w:rPr>
        <w:t>анных или его законных представителей.</w:t>
      </w:r>
    </w:p>
    <w:p w:rsidR="009A22D3" w:rsidRPr="0055600F" w:rsidRDefault="009A22D3" w:rsidP="0055600F">
      <w:pPr>
        <w:ind w:right="-259"/>
        <w:jc w:val="both"/>
        <w:rPr>
          <w:sz w:val="20"/>
          <w:szCs w:val="20"/>
        </w:rPr>
      </w:pPr>
    </w:p>
    <w:sectPr w:rsidR="009A22D3" w:rsidRPr="0055600F" w:rsidSect="0055600F">
      <w:pgSz w:w="11900" w:h="16838"/>
      <w:pgMar w:top="854" w:right="846" w:bottom="851"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C664929E"/>
    <w:lvl w:ilvl="0" w:tplc="52BA3AD2">
      <w:start w:val="1"/>
      <w:numFmt w:val="decimal"/>
      <w:lvlText w:val="%1."/>
      <w:lvlJc w:val="left"/>
    </w:lvl>
    <w:lvl w:ilvl="1" w:tplc="E424D85E">
      <w:start w:val="1"/>
      <w:numFmt w:val="bullet"/>
      <w:lvlText w:val=""/>
      <w:lvlJc w:val="left"/>
    </w:lvl>
    <w:lvl w:ilvl="2" w:tplc="34CA9B5C">
      <w:start w:val="1"/>
      <w:numFmt w:val="decimal"/>
      <w:lvlText w:val="%3"/>
      <w:lvlJc w:val="left"/>
    </w:lvl>
    <w:lvl w:ilvl="3" w:tplc="B2888190">
      <w:numFmt w:val="decimal"/>
      <w:lvlText w:val=""/>
      <w:lvlJc w:val="left"/>
    </w:lvl>
    <w:lvl w:ilvl="4" w:tplc="E7261F1E">
      <w:numFmt w:val="decimal"/>
      <w:lvlText w:val=""/>
      <w:lvlJc w:val="left"/>
    </w:lvl>
    <w:lvl w:ilvl="5" w:tplc="4CAA7BBE">
      <w:numFmt w:val="decimal"/>
      <w:lvlText w:val=""/>
      <w:lvlJc w:val="left"/>
    </w:lvl>
    <w:lvl w:ilvl="6" w:tplc="CB64705A">
      <w:numFmt w:val="decimal"/>
      <w:lvlText w:val=""/>
      <w:lvlJc w:val="left"/>
    </w:lvl>
    <w:lvl w:ilvl="7" w:tplc="C1B48C64">
      <w:numFmt w:val="decimal"/>
      <w:lvlText w:val=""/>
      <w:lvlJc w:val="left"/>
    </w:lvl>
    <w:lvl w:ilvl="8" w:tplc="4A9829A2">
      <w:numFmt w:val="decimal"/>
      <w:lvlText w:val=""/>
      <w:lvlJc w:val="left"/>
    </w:lvl>
  </w:abstractNum>
  <w:abstractNum w:abstractNumId="1">
    <w:nsid w:val="00000124"/>
    <w:multiLevelType w:val="hybridMultilevel"/>
    <w:tmpl w:val="9F6A238C"/>
    <w:lvl w:ilvl="0" w:tplc="3B884B04">
      <w:start w:val="1"/>
      <w:numFmt w:val="bullet"/>
      <w:lvlText w:val="о"/>
      <w:lvlJc w:val="left"/>
    </w:lvl>
    <w:lvl w:ilvl="1" w:tplc="296447DA">
      <w:numFmt w:val="decimal"/>
      <w:lvlText w:val=""/>
      <w:lvlJc w:val="left"/>
    </w:lvl>
    <w:lvl w:ilvl="2" w:tplc="E4449B72">
      <w:numFmt w:val="decimal"/>
      <w:lvlText w:val=""/>
      <w:lvlJc w:val="left"/>
    </w:lvl>
    <w:lvl w:ilvl="3" w:tplc="F3604D6E">
      <w:numFmt w:val="decimal"/>
      <w:lvlText w:val=""/>
      <w:lvlJc w:val="left"/>
    </w:lvl>
    <w:lvl w:ilvl="4" w:tplc="05945BD2">
      <w:numFmt w:val="decimal"/>
      <w:lvlText w:val=""/>
      <w:lvlJc w:val="left"/>
    </w:lvl>
    <w:lvl w:ilvl="5" w:tplc="2552444C">
      <w:numFmt w:val="decimal"/>
      <w:lvlText w:val=""/>
      <w:lvlJc w:val="left"/>
    </w:lvl>
    <w:lvl w:ilvl="6" w:tplc="8066386E">
      <w:numFmt w:val="decimal"/>
      <w:lvlText w:val=""/>
      <w:lvlJc w:val="left"/>
    </w:lvl>
    <w:lvl w:ilvl="7" w:tplc="3F22764A">
      <w:numFmt w:val="decimal"/>
      <w:lvlText w:val=""/>
      <w:lvlJc w:val="left"/>
    </w:lvl>
    <w:lvl w:ilvl="8" w:tplc="64C2EE8A">
      <w:numFmt w:val="decimal"/>
      <w:lvlText w:val=""/>
      <w:lvlJc w:val="left"/>
    </w:lvl>
  </w:abstractNum>
  <w:abstractNum w:abstractNumId="2">
    <w:nsid w:val="0000074D"/>
    <w:multiLevelType w:val="hybridMultilevel"/>
    <w:tmpl w:val="80328A36"/>
    <w:lvl w:ilvl="0" w:tplc="D80CF48A">
      <w:start w:val="1"/>
      <w:numFmt w:val="bullet"/>
      <w:lvlText w:val=""/>
      <w:lvlJc w:val="left"/>
    </w:lvl>
    <w:lvl w:ilvl="1" w:tplc="FF26ED80">
      <w:numFmt w:val="decimal"/>
      <w:lvlText w:val=""/>
      <w:lvlJc w:val="left"/>
    </w:lvl>
    <w:lvl w:ilvl="2" w:tplc="DF10F40C">
      <w:numFmt w:val="decimal"/>
      <w:lvlText w:val=""/>
      <w:lvlJc w:val="left"/>
    </w:lvl>
    <w:lvl w:ilvl="3" w:tplc="FF2CCCE0">
      <w:numFmt w:val="decimal"/>
      <w:lvlText w:val=""/>
      <w:lvlJc w:val="left"/>
    </w:lvl>
    <w:lvl w:ilvl="4" w:tplc="39829CB4">
      <w:numFmt w:val="decimal"/>
      <w:lvlText w:val=""/>
      <w:lvlJc w:val="left"/>
    </w:lvl>
    <w:lvl w:ilvl="5" w:tplc="269CA790">
      <w:numFmt w:val="decimal"/>
      <w:lvlText w:val=""/>
      <w:lvlJc w:val="left"/>
    </w:lvl>
    <w:lvl w:ilvl="6" w:tplc="A8741796">
      <w:numFmt w:val="decimal"/>
      <w:lvlText w:val=""/>
      <w:lvlJc w:val="left"/>
    </w:lvl>
    <w:lvl w:ilvl="7" w:tplc="45309648">
      <w:numFmt w:val="decimal"/>
      <w:lvlText w:val=""/>
      <w:lvlJc w:val="left"/>
    </w:lvl>
    <w:lvl w:ilvl="8" w:tplc="EA22BF74">
      <w:numFmt w:val="decimal"/>
      <w:lvlText w:val=""/>
      <w:lvlJc w:val="left"/>
    </w:lvl>
  </w:abstractNum>
  <w:abstractNum w:abstractNumId="3">
    <w:nsid w:val="00000F3E"/>
    <w:multiLevelType w:val="hybridMultilevel"/>
    <w:tmpl w:val="2FA40308"/>
    <w:lvl w:ilvl="0" w:tplc="8652925E">
      <w:start w:val="1"/>
      <w:numFmt w:val="decimal"/>
      <w:lvlText w:val="%1"/>
      <w:lvlJc w:val="left"/>
    </w:lvl>
    <w:lvl w:ilvl="1" w:tplc="AC6C3CE2">
      <w:start w:val="1"/>
      <w:numFmt w:val="bullet"/>
      <w:lvlText w:val=""/>
      <w:lvlJc w:val="left"/>
    </w:lvl>
    <w:lvl w:ilvl="2" w:tplc="1F80D5B0">
      <w:start w:val="3"/>
      <w:numFmt w:val="decimal"/>
      <w:lvlText w:val="%3."/>
      <w:lvlJc w:val="left"/>
    </w:lvl>
    <w:lvl w:ilvl="3" w:tplc="5BB0F7AE">
      <w:numFmt w:val="decimal"/>
      <w:lvlText w:val=""/>
      <w:lvlJc w:val="left"/>
    </w:lvl>
    <w:lvl w:ilvl="4" w:tplc="64B27936">
      <w:numFmt w:val="decimal"/>
      <w:lvlText w:val=""/>
      <w:lvlJc w:val="left"/>
    </w:lvl>
    <w:lvl w:ilvl="5" w:tplc="9A206B20">
      <w:numFmt w:val="decimal"/>
      <w:lvlText w:val=""/>
      <w:lvlJc w:val="left"/>
    </w:lvl>
    <w:lvl w:ilvl="6" w:tplc="1002727E">
      <w:numFmt w:val="decimal"/>
      <w:lvlText w:val=""/>
      <w:lvlJc w:val="left"/>
    </w:lvl>
    <w:lvl w:ilvl="7" w:tplc="D2907B1C">
      <w:numFmt w:val="decimal"/>
      <w:lvlText w:val=""/>
      <w:lvlJc w:val="left"/>
    </w:lvl>
    <w:lvl w:ilvl="8" w:tplc="5854F99E">
      <w:numFmt w:val="decimal"/>
      <w:lvlText w:val=""/>
      <w:lvlJc w:val="left"/>
    </w:lvl>
  </w:abstractNum>
  <w:abstractNum w:abstractNumId="4">
    <w:nsid w:val="00001547"/>
    <w:multiLevelType w:val="hybridMultilevel"/>
    <w:tmpl w:val="0E843282"/>
    <w:lvl w:ilvl="0" w:tplc="EA8809FA">
      <w:start w:val="1"/>
      <w:numFmt w:val="bullet"/>
      <w:lvlText w:val="а"/>
      <w:lvlJc w:val="left"/>
    </w:lvl>
    <w:lvl w:ilvl="1" w:tplc="1BCEECEA">
      <w:start w:val="6"/>
      <w:numFmt w:val="decimal"/>
      <w:lvlText w:val="%2."/>
      <w:lvlJc w:val="left"/>
    </w:lvl>
    <w:lvl w:ilvl="2" w:tplc="6AACB750">
      <w:start w:val="1"/>
      <w:numFmt w:val="bullet"/>
      <w:lvlText w:val=""/>
      <w:lvlJc w:val="left"/>
    </w:lvl>
    <w:lvl w:ilvl="3" w:tplc="115E86FE">
      <w:numFmt w:val="decimal"/>
      <w:lvlText w:val=""/>
      <w:lvlJc w:val="left"/>
    </w:lvl>
    <w:lvl w:ilvl="4" w:tplc="66B0F1F0">
      <w:numFmt w:val="decimal"/>
      <w:lvlText w:val=""/>
      <w:lvlJc w:val="left"/>
    </w:lvl>
    <w:lvl w:ilvl="5" w:tplc="3E64DE28">
      <w:numFmt w:val="decimal"/>
      <w:lvlText w:val=""/>
      <w:lvlJc w:val="left"/>
    </w:lvl>
    <w:lvl w:ilvl="6" w:tplc="3D28AF56">
      <w:numFmt w:val="decimal"/>
      <w:lvlText w:val=""/>
      <w:lvlJc w:val="left"/>
    </w:lvl>
    <w:lvl w:ilvl="7" w:tplc="15B65954">
      <w:numFmt w:val="decimal"/>
      <w:lvlText w:val=""/>
      <w:lvlJc w:val="left"/>
    </w:lvl>
    <w:lvl w:ilvl="8" w:tplc="3F4A740E">
      <w:numFmt w:val="decimal"/>
      <w:lvlText w:val=""/>
      <w:lvlJc w:val="left"/>
    </w:lvl>
  </w:abstractNum>
  <w:abstractNum w:abstractNumId="5">
    <w:nsid w:val="00002D12"/>
    <w:multiLevelType w:val="hybridMultilevel"/>
    <w:tmpl w:val="E7AA11C6"/>
    <w:lvl w:ilvl="0" w:tplc="3F98250E">
      <w:start w:val="5"/>
      <w:numFmt w:val="decimal"/>
      <w:lvlText w:val="%1."/>
      <w:lvlJc w:val="left"/>
    </w:lvl>
    <w:lvl w:ilvl="1" w:tplc="E8D25796">
      <w:numFmt w:val="decimal"/>
      <w:lvlText w:val=""/>
      <w:lvlJc w:val="left"/>
    </w:lvl>
    <w:lvl w:ilvl="2" w:tplc="73D8B98E">
      <w:numFmt w:val="decimal"/>
      <w:lvlText w:val=""/>
      <w:lvlJc w:val="left"/>
    </w:lvl>
    <w:lvl w:ilvl="3" w:tplc="32DA6210">
      <w:numFmt w:val="decimal"/>
      <w:lvlText w:val=""/>
      <w:lvlJc w:val="left"/>
    </w:lvl>
    <w:lvl w:ilvl="4" w:tplc="7F649CD8">
      <w:numFmt w:val="decimal"/>
      <w:lvlText w:val=""/>
      <w:lvlJc w:val="left"/>
    </w:lvl>
    <w:lvl w:ilvl="5" w:tplc="8ED88316">
      <w:numFmt w:val="decimal"/>
      <w:lvlText w:val=""/>
      <w:lvlJc w:val="left"/>
    </w:lvl>
    <w:lvl w:ilvl="6" w:tplc="49022536">
      <w:numFmt w:val="decimal"/>
      <w:lvlText w:val=""/>
      <w:lvlJc w:val="left"/>
    </w:lvl>
    <w:lvl w:ilvl="7" w:tplc="057E1CD6">
      <w:numFmt w:val="decimal"/>
      <w:lvlText w:val=""/>
      <w:lvlJc w:val="left"/>
    </w:lvl>
    <w:lvl w:ilvl="8" w:tplc="B9103764">
      <w:numFmt w:val="decimal"/>
      <w:lvlText w:val=""/>
      <w:lvlJc w:val="left"/>
    </w:lvl>
  </w:abstractNum>
  <w:abstractNum w:abstractNumId="6">
    <w:nsid w:val="0000305E"/>
    <w:multiLevelType w:val="hybridMultilevel"/>
    <w:tmpl w:val="B31E2AF8"/>
    <w:lvl w:ilvl="0" w:tplc="BC7EAF58">
      <w:start w:val="1"/>
      <w:numFmt w:val="bullet"/>
      <w:lvlText w:val="о"/>
      <w:lvlJc w:val="left"/>
    </w:lvl>
    <w:lvl w:ilvl="1" w:tplc="398056DE">
      <w:numFmt w:val="decimal"/>
      <w:lvlText w:val=""/>
      <w:lvlJc w:val="left"/>
    </w:lvl>
    <w:lvl w:ilvl="2" w:tplc="1E7E2982">
      <w:numFmt w:val="decimal"/>
      <w:lvlText w:val=""/>
      <w:lvlJc w:val="left"/>
    </w:lvl>
    <w:lvl w:ilvl="3" w:tplc="EC30833E">
      <w:numFmt w:val="decimal"/>
      <w:lvlText w:val=""/>
      <w:lvlJc w:val="left"/>
    </w:lvl>
    <w:lvl w:ilvl="4" w:tplc="493623A8">
      <w:numFmt w:val="decimal"/>
      <w:lvlText w:val=""/>
      <w:lvlJc w:val="left"/>
    </w:lvl>
    <w:lvl w:ilvl="5" w:tplc="38CEA56C">
      <w:numFmt w:val="decimal"/>
      <w:lvlText w:val=""/>
      <w:lvlJc w:val="left"/>
    </w:lvl>
    <w:lvl w:ilvl="6" w:tplc="BCB6273E">
      <w:numFmt w:val="decimal"/>
      <w:lvlText w:val=""/>
      <w:lvlJc w:val="left"/>
    </w:lvl>
    <w:lvl w:ilvl="7" w:tplc="FAD673FA">
      <w:numFmt w:val="decimal"/>
      <w:lvlText w:val=""/>
      <w:lvlJc w:val="left"/>
    </w:lvl>
    <w:lvl w:ilvl="8" w:tplc="97E00BA8">
      <w:numFmt w:val="decimal"/>
      <w:lvlText w:val=""/>
      <w:lvlJc w:val="left"/>
    </w:lvl>
  </w:abstractNum>
  <w:abstractNum w:abstractNumId="7">
    <w:nsid w:val="0000390C"/>
    <w:multiLevelType w:val="hybridMultilevel"/>
    <w:tmpl w:val="464EA8B0"/>
    <w:lvl w:ilvl="0" w:tplc="F57C5356">
      <w:start w:val="2"/>
      <w:numFmt w:val="decimal"/>
      <w:lvlText w:val="%1."/>
      <w:lvlJc w:val="left"/>
    </w:lvl>
    <w:lvl w:ilvl="1" w:tplc="5D949316">
      <w:numFmt w:val="decimal"/>
      <w:lvlText w:val=""/>
      <w:lvlJc w:val="left"/>
    </w:lvl>
    <w:lvl w:ilvl="2" w:tplc="40766628">
      <w:numFmt w:val="decimal"/>
      <w:lvlText w:val=""/>
      <w:lvlJc w:val="left"/>
    </w:lvl>
    <w:lvl w:ilvl="3" w:tplc="6FF4544E">
      <w:numFmt w:val="decimal"/>
      <w:lvlText w:val=""/>
      <w:lvlJc w:val="left"/>
    </w:lvl>
    <w:lvl w:ilvl="4" w:tplc="A78C1982">
      <w:numFmt w:val="decimal"/>
      <w:lvlText w:val=""/>
      <w:lvlJc w:val="left"/>
    </w:lvl>
    <w:lvl w:ilvl="5" w:tplc="D8F6E5CC">
      <w:numFmt w:val="decimal"/>
      <w:lvlText w:val=""/>
      <w:lvlJc w:val="left"/>
    </w:lvl>
    <w:lvl w:ilvl="6" w:tplc="7292D1BA">
      <w:numFmt w:val="decimal"/>
      <w:lvlText w:val=""/>
      <w:lvlJc w:val="left"/>
    </w:lvl>
    <w:lvl w:ilvl="7" w:tplc="5DE44A16">
      <w:numFmt w:val="decimal"/>
      <w:lvlText w:val=""/>
      <w:lvlJc w:val="left"/>
    </w:lvl>
    <w:lvl w:ilvl="8" w:tplc="7A940EE2">
      <w:numFmt w:val="decimal"/>
      <w:lvlText w:val=""/>
      <w:lvlJc w:val="left"/>
    </w:lvl>
  </w:abstractNum>
  <w:abstractNum w:abstractNumId="8">
    <w:nsid w:val="000039B3"/>
    <w:multiLevelType w:val="hybridMultilevel"/>
    <w:tmpl w:val="A4DE5942"/>
    <w:lvl w:ilvl="0" w:tplc="D004DB6E">
      <w:start w:val="4"/>
      <w:numFmt w:val="decimal"/>
      <w:lvlText w:val="%1."/>
      <w:lvlJc w:val="left"/>
    </w:lvl>
    <w:lvl w:ilvl="1" w:tplc="A4E42D58">
      <w:numFmt w:val="decimal"/>
      <w:lvlText w:val=""/>
      <w:lvlJc w:val="left"/>
    </w:lvl>
    <w:lvl w:ilvl="2" w:tplc="080022B6">
      <w:numFmt w:val="decimal"/>
      <w:lvlText w:val=""/>
      <w:lvlJc w:val="left"/>
    </w:lvl>
    <w:lvl w:ilvl="3" w:tplc="FA1A715E">
      <w:numFmt w:val="decimal"/>
      <w:lvlText w:val=""/>
      <w:lvlJc w:val="left"/>
    </w:lvl>
    <w:lvl w:ilvl="4" w:tplc="A7F4C7F0">
      <w:numFmt w:val="decimal"/>
      <w:lvlText w:val=""/>
      <w:lvlJc w:val="left"/>
    </w:lvl>
    <w:lvl w:ilvl="5" w:tplc="EB20C07A">
      <w:numFmt w:val="decimal"/>
      <w:lvlText w:val=""/>
      <w:lvlJc w:val="left"/>
    </w:lvl>
    <w:lvl w:ilvl="6" w:tplc="A26EFA7C">
      <w:numFmt w:val="decimal"/>
      <w:lvlText w:val=""/>
      <w:lvlJc w:val="left"/>
    </w:lvl>
    <w:lvl w:ilvl="7" w:tplc="1CB6B3C2">
      <w:numFmt w:val="decimal"/>
      <w:lvlText w:val=""/>
      <w:lvlJc w:val="left"/>
    </w:lvl>
    <w:lvl w:ilvl="8" w:tplc="A04859F8">
      <w:numFmt w:val="decimal"/>
      <w:lvlText w:val=""/>
      <w:lvlJc w:val="left"/>
    </w:lvl>
  </w:abstractNum>
  <w:abstractNum w:abstractNumId="9">
    <w:nsid w:val="0000440D"/>
    <w:multiLevelType w:val="hybridMultilevel"/>
    <w:tmpl w:val="991437D4"/>
    <w:lvl w:ilvl="0" w:tplc="1A965BE8">
      <w:start w:val="1"/>
      <w:numFmt w:val="bullet"/>
      <w:lvlText w:val="в"/>
      <w:lvlJc w:val="left"/>
    </w:lvl>
    <w:lvl w:ilvl="1" w:tplc="26561BE2">
      <w:numFmt w:val="decimal"/>
      <w:lvlText w:val=""/>
      <w:lvlJc w:val="left"/>
    </w:lvl>
    <w:lvl w:ilvl="2" w:tplc="147AED72">
      <w:numFmt w:val="decimal"/>
      <w:lvlText w:val=""/>
      <w:lvlJc w:val="left"/>
    </w:lvl>
    <w:lvl w:ilvl="3" w:tplc="C7AA6A30">
      <w:numFmt w:val="decimal"/>
      <w:lvlText w:val=""/>
      <w:lvlJc w:val="left"/>
    </w:lvl>
    <w:lvl w:ilvl="4" w:tplc="233E6812">
      <w:numFmt w:val="decimal"/>
      <w:lvlText w:val=""/>
      <w:lvlJc w:val="left"/>
    </w:lvl>
    <w:lvl w:ilvl="5" w:tplc="E6141124">
      <w:numFmt w:val="decimal"/>
      <w:lvlText w:val=""/>
      <w:lvlJc w:val="left"/>
    </w:lvl>
    <w:lvl w:ilvl="6" w:tplc="D602A226">
      <w:numFmt w:val="decimal"/>
      <w:lvlText w:val=""/>
      <w:lvlJc w:val="left"/>
    </w:lvl>
    <w:lvl w:ilvl="7" w:tplc="1B0A989C">
      <w:numFmt w:val="decimal"/>
      <w:lvlText w:val=""/>
      <w:lvlJc w:val="left"/>
    </w:lvl>
    <w:lvl w:ilvl="8" w:tplc="0B02A468">
      <w:numFmt w:val="decimal"/>
      <w:lvlText w:val=""/>
      <w:lvlJc w:val="left"/>
    </w:lvl>
  </w:abstractNum>
  <w:abstractNum w:abstractNumId="10">
    <w:nsid w:val="0000491C"/>
    <w:multiLevelType w:val="hybridMultilevel"/>
    <w:tmpl w:val="92985B12"/>
    <w:lvl w:ilvl="0" w:tplc="5AD8AD16">
      <w:start w:val="1"/>
      <w:numFmt w:val="bullet"/>
      <w:lvlText w:val="о"/>
      <w:lvlJc w:val="left"/>
    </w:lvl>
    <w:lvl w:ilvl="1" w:tplc="C40C8C18">
      <w:numFmt w:val="decimal"/>
      <w:lvlText w:val=""/>
      <w:lvlJc w:val="left"/>
    </w:lvl>
    <w:lvl w:ilvl="2" w:tplc="043A623A">
      <w:numFmt w:val="decimal"/>
      <w:lvlText w:val=""/>
      <w:lvlJc w:val="left"/>
    </w:lvl>
    <w:lvl w:ilvl="3" w:tplc="A0E87674">
      <w:numFmt w:val="decimal"/>
      <w:lvlText w:val=""/>
      <w:lvlJc w:val="left"/>
    </w:lvl>
    <w:lvl w:ilvl="4" w:tplc="A73AD7AE">
      <w:numFmt w:val="decimal"/>
      <w:lvlText w:val=""/>
      <w:lvlJc w:val="left"/>
    </w:lvl>
    <w:lvl w:ilvl="5" w:tplc="ABEE3E94">
      <w:numFmt w:val="decimal"/>
      <w:lvlText w:val=""/>
      <w:lvlJc w:val="left"/>
    </w:lvl>
    <w:lvl w:ilvl="6" w:tplc="19923888">
      <w:numFmt w:val="decimal"/>
      <w:lvlText w:val=""/>
      <w:lvlJc w:val="left"/>
    </w:lvl>
    <w:lvl w:ilvl="7" w:tplc="184C7958">
      <w:numFmt w:val="decimal"/>
      <w:lvlText w:val=""/>
      <w:lvlJc w:val="left"/>
    </w:lvl>
    <w:lvl w:ilvl="8" w:tplc="B52E5770">
      <w:numFmt w:val="decimal"/>
      <w:lvlText w:val=""/>
      <w:lvlJc w:val="left"/>
    </w:lvl>
  </w:abstractNum>
  <w:abstractNum w:abstractNumId="11">
    <w:nsid w:val="00004D06"/>
    <w:multiLevelType w:val="hybridMultilevel"/>
    <w:tmpl w:val="D936ABBE"/>
    <w:lvl w:ilvl="0" w:tplc="2FF8A760">
      <w:start w:val="1"/>
      <w:numFmt w:val="bullet"/>
      <w:lvlText w:val="о"/>
      <w:lvlJc w:val="left"/>
    </w:lvl>
    <w:lvl w:ilvl="1" w:tplc="96560788">
      <w:numFmt w:val="decimal"/>
      <w:lvlText w:val=""/>
      <w:lvlJc w:val="left"/>
    </w:lvl>
    <w:lvl w:ilvl="2" w:tplc="40EC2162">
      <w:numFmt w:val="decimal"/>
      <w:lvlText w:val=""/>
      <w:lvlJc w:val="left"/>
    </w:lvl>
    <w:lvl w:ilvl="3" w:tplc="34AE6044">
      <w:numFmt w:val="decimal"/>
      <w:lvlText w:val=""/>
      <w:lvlJc w:val="left"/>
    </w:lvl>
    <w:lvl w:ilvl="4" w:tplc="87D6A5F4">
      <w:numFmt w:val="decimal"/>
      <w:lvlText w:val=""/>
      <w:lvlJc w:val="left"/>
    </w:lvl>
    <w:lvl w:ilvl="5" w:tplc="2F4832C2">
      <w:numFmt w:val="decimal"/>
      <w:lvlText w:val=""/>
      <w:lvlJc w:val="left"/>
    </w:lvl>
    <w:lvl w:ilvl="6" w:tplc="81E84512">
      <w:numFmt w:val="decimal"/>
      <w:lvlText w:val=""/>
      <w:lvlJc w:val="left"/>
    </w:lvl>
    <w:lvl w:ilvl="7" w:tplc="58F63AFA">
      <w:numFmt w:val="decimal"/>
      <w:lvlText w:val=""/>
      <w:lvlJc w:val="left"/>
    </w:lvl>
    <w:lvl w:ilvl="8" w:tplc="05E8D416">
      <w:numFmt w:val="decimal"/>
      <w:lvlText w:val=""/>
      <w:lvlJc w:val="left"/>
    </w:lvl>
  </w:abstractNum>
  <w:abstractNum w:abstractNumId="12">
    <w:nsid w:val="00004DB7"/>
    <w:multiLevelType w:val="hybridMultilevel"/>
    <w:tmpl w:val="D49C1E2C"/>
    <w:lvl w:ilvl="0" w:tplc="C6CAEA1E">
      <w:start w:val="4"/>
      <w:numFmt w:val="decimal"/>
      <w:lvlText w:val="%1."/>
      <w:lvlJc w:val="left"/>
    </w:lvl>
    <w:lvl w:ilvl="1" w:tplc="1B9A4612">
      <w:numFmt w:val="decimal"/>
      <w:lvlText w:val=""/>
      <w:lvlJc w:val="left"/>
    </w:lvl>
    <w:lvl w:ilvl="2" w:tplc="70362DCA">
      <w:numFmt w:val="decimal"/>
      <w:lvlText w:val=""/>
      <w:lvlJc w:val="left"/>
    </w:lvl>
    <w:lvl w:ilvl="3" w:tplc="F8D45F88">
      <w:numFmt w:val="decimal"/>
      <w:lvlText w:val=""/>
      <w:lvlJc w:val="left"/>
    </w:lvl>
    <w:lvl w:ilvl="4" w:tplc="3C28455E">
      <w:numFmt w:val="decimal"/>
      <w:lvlText w:val=""/>
      <w:lvlJc w:val="left"/>
    </w:lvl>
    <w:lvl w:ilvl="5" w:tplc="9350F75A">
      <w:numFmt w:val="decimal"/>
      <w:lvlText w:val=""/>
      <w:lvlJc w:val="left"/>
    </w:lvl>
    <w:lvl w:ilvl="6" w:tplc="FDEE4242">
      <w:numFmt w:val="decimal"/>
      <w:lvlText w:val=""/>
      <w:lvlJc w:val="left"/>
    </w:lvl>
    <w:lvl w:ilvl="7" w:tplc="61985E34">
      <w:numFmt w:val="decimal"/>
      <w:lvlText w:val=""/>
      <w:lvlJc w:val="left"/>
    </w:lvl>
    <w:lvl w:ilvl="8" w:tplc="4BD2336C">
      <w:numFmt w:val="decimal"/>
      <w:lvlText w:val=""/>
      <w:lvlJc w:val="left"/>
    </w:lvl>
  </w:abstractNum>
  <w:abstractNum w:abstractNumId="13">
    <w:nsid w:val="00004DC8"/>
    <w:multiLevelType w:val="hybridMultilevel"/>
    <w:tmpl w:val="3A5681CE"/>
    <w:lvl w:ilvl="0" w:tplc="1A92C16A">
      <w:start w:val="6"/>
      <w:numFmt w:val="decimal"/>
      <w:lvlText w:val="%1."/>
      <w:lvlJc w:val="left"/>
    </w:lvl>
    <w:lvl w:ilvl="1" w:tplc="914EBFFE">
      <w:numFmt w:val="decimal"/>
      <w:lvlText w:val=""/>
      <w:lvlJc w:val="left"/>
    </w:lvl>
    <w:lvl w:ilvl="2" w:tplc="FE06D3FE">
      <w:numFmt w:val="decimal"/>
      <w:lvlText w:val=""/>
      <w:lvlJc w:val="left"/>
    </w:lvl>
    <w:lvl w:ilvl="3" w:tplc="45425CDE">
      <w:numFmt w:val="decimal"/>
      <w:lvlText w:val=""/>
      <w:lvlJc w:val="left"/>
    </w:lvl>
    <w:lvl w:ilvl="4" w:tplc="21F034E4">
      <w:numFmt w:val="decimal"/>
      <w:lvlText w:val=""/>
      <w:lvlJc w:val="left"/>
    </w:lvl>
    <w:lvl w:ilvl="5" w:tplc="906624A6">
      <w:numFmt w:val="decimal"/>
      <w:lvlText w:val=""/>
      <w:lvlJc w:val="left"/>
    </w:lvl>
    <w:lvl w:ilvl="6" w:tplc="7CDC9EFE">
      <w:numFmt w:val="decimal"/>
      <w:lvlText w:val=""/>
      <w:lvlJc w:val="left"/>
    </w:lvl>
    <w:lvl w:ilvl="7" w:tplc="1A9C1B8A">
      <w:numFmt w:val="decimal"/>
      <w:lvlText w:val=""/>
      <w:lvlJc w:val="left"/>
    </w:lvl>
    <w:lvl w:ilvl="8" w:tplc="D1AA203C">
      <w:numFmt w:val="decimal"/>
      <w:lvlText w:val=""/>
      <w:lvlJc w:val="left"/>
    </w:lvl>
  </w:abstractNum>
  <w:abstractNum w:abstractNumId="14">
    <w:nsid w:val="000054DE"/>
    <w:multiLevelType w:val="hybridMultilevel"/>
    <w:tmpl w:val="C9962E32"/>
    <w:lvl w:ilvl="0" w:tplc="7CE033B6">
      <w:start w:val="1"/>
      <w:numFmt w:val="bullet"/>
      <w:lvlText w:val="а"/>
      <w:lvlJc w:val="left"/>
    </w:lvl>
    <w:lvl w:ilvl="1" w:tplc="50183126">
      <w:start w:val="7"/>
      <w:numFmt w:val="decimal"/>
      <w:lvlText w:val="%2."/>
      <w:lvlJc w:val="left"/>
    </w:lvl>
    <w:lvl w:ilvl="2" w:tplc="E24E8ABE">
      <w:start w:val="1"/>
      <w:numFmt w:val="bullet"/>
      <w:lvlText w:val=""/>
      <w:lvlJc w:val="left"/>
    </w:lvl>
    <w:lvl w:ilvl="3" w:tplc="26E0D9AC">
      <w:numFmt w:val="decimal"/>
      <w:lvlText w:val=""/>
      <w:lvlJc w:val="left"/>
    </w:lvl>
    <w:lvl w:ilvl="4" w:tplc="48D0A3F2">
      <w:numFmt w:val="decimal"/>
      <w:lvlText w:val=""/>
      <w:lvlJc w:val="left"/>
    </w:lvl>
    <w:lvl w:ilvl="5" w:tplc="192611C8">
      <w:numFmt w:val="decimal"/>
      <w:lvlText w:val=""/>
      <w:lvlJc w:val="left"/>
    </w:lvl>
    <w:lvl w:ilvl="6" w:tplc="6D249CAE">
      <w:numFmt w:val="decimal"/>
      <w:lvlText w:val=""/>
      <w:lvlJc w:val="left"/>
    </w:lvl>
    <w:lvl w:ilvl="7" w:tplc="6C06940A">
      <w:numFmt w:val="decimal"/>
      <w:lvlText w:val=""/>
      <w:lvlJc w:val="left"/>
    </w:lvl>
    <w:lvl w:ilvl="8" w:tplc="D18C6A9E">
      <w:numFmt w:val="decimal"/>
      <w:lvlText w:val=""/>
      <w:lvlJc w:val="left"/>
    </w:lvl>
  </w:abstractNum>
  <w:abstractNum w:abstractNumId="15">
    <w:nsid w:val="00006443"/>
    <w:multiLevelType w:val="hybridMultilevel"/>
    <w:tmpl w:val="063456CE"/>
    <w:lvl w:ilvl="0" w:tplc="7BDAE828">
      <w:start w:val="1"/>
      <w:numFmt w:val="bullet"/>
      <w:lvlText w:val="-"/>
      <w:lvlJc w:val="left"/>
    </w:lvl>
    <w:lvl w:ilvl="1" w:tplc="C4A6933E">
      <w:numFmt w:val="decimal"/>
      <w:lvlText w:val=""/>
      <w:lvlJc w:val="left"/>
    </w:lvl>
    <w:lvl w:ilvl="2" w:tplc="2AC2BC4E">
      <w:numFmt w:val="decimal"/>
      <w:lvlText w:val=""/>
      <w:lvlJc w:val="left"/>
    </w:lvl>
    <w:lvl w:ilvl="3" w:tplc="B05A1B40">
      <w:numFmt w:val="decimal"/>
      <w:lvlText w:val=""/>
      <w:lvlJc w:val="left"/>
    </w:lvl>
    <w:lvl w:ilvl="4" w:tplc="BBEE1CCA">
      <w:numFmt w:val="decimal"/>
      <w:lvlText w:val=""/>
      <w:lvlJc w:val="left"/>
    </w:lvl>
    <w:lvl w:ilvl="5" w:tplc="CFF21F3C">
      <w:numFmt w:val="decimal"/>
      <w:lvlText w:val=""/>
      <w:lvlJc w:val="left"/>
    </w:lvl>
    <w:lvl w:ilvl="6" w:tplc="C2BE6ABA">
      <w:numFmt w:val="decimal"/>
      <w:lvlText w:val=""/>
      <w:lvlJc w:val="left"/>
    </w:lvl>
    <w:lvl w:ilvl="7" w:tplc="D500213A">
      <w:numFmt w:val="decimal"/>
      <w:lvlText w:val=""/>
      <w:lvlJc w:val="left"/>
    </w:lvl>
    <w:lvl w:ilvl="8" w:tplc="22E07640">
      <w:numFmt w:val="decimal"/>
      <w:lvlText w:val=""/>
      <w:lvlJc w:val="left"/>
    </w:lvl>
  </w:abstractNum>
  <w:abstractNum w:abstractNumId="16">
    <w:nsid w:val="000066BB"/>
    <w:multiLevelType w:val="hybridMultilevel"/>
    <w:tmpl w:val="F77AA2EA"/>
    <w:lvl w:ilvl="0" w:tplc="6F14C178">
      <w:start w:val="7"/>
      <w:numFmt w:val="decimal"/>
      <w:lvlText w:val="%1."/>
      <w:lvlJc w:val="left"/>
    </w:lvl>
    <w:lvl w:ilvl="1" w:tplc="B9B6004A">
      <w:numFmt w:val="decimal"/>
      <w:lvlText w:val=""/>
      <w:lvlJc w:val="left"/>
    </w:lvl>
    <w:lvl w:ilvl="2" w:tplc="6BB0C1A2">
      <w:numFmt w:val="decimal"/>
      <w:lvlText w:val=""/>
      <w:lvlJc w:val="left"/>
    </w:lvl>
    <w:lvl w:ilvl="3" w:tplc="1E88AFA4">
      <w:numFmt w:val="decimal"/>
      <w:lvlText w:val=""/>
      <w:lvlJc w:val="left"/>
    </w:lvl>
    <w:lvl w:ilvl="4" w:tplc="B0A42418">
      <w:numFmt w:val="decimal"/>
      <w:lvlText w:val=""/>
      <w:lvlJc w:val="left"/>
    </w:lvl>
    <w:lvl w:ilvl="5" w:tplc="05247A42">
      <w:numFmt w:val="decimal"/>
      <w:lvlText w:val=""/>
      <w:lvlJc w:val="left"/>
    </w:lvl>
    <w:lvl w:ilvl="6" w:tplc="CBDE8D52">
      <w:numFmt w:val="decimal"/>
      <w:lvlText w:val=""/>
      <w:lvlJc w:val="left"/>
    </w:lvl>
    <w:lvl w:ilvl="7" w:tplc="23D870C6">
      <w:numFmt w:val="decimal"/>
      <w:lvlText w:val=""/>
      <w:lvlJc w:val="left"/>
    </w:lvl>
    <w:lvl w:ilvl="8" w:tplc="CD7C976E">
      <w:numFmt w:val="decimal"/>
      <w:lvlText w:val=""/>
      <w:lvlJc w:val="left"/>
    </w:lvl>
  </w:abstractNum>
  <w:abstractNum w:abstractNumId="17">
    <w:nsid w:val="00007E87"/>
    <w:multiLevelType w:val="hybridMultilevel"/>
    <w:tmpl w:val="0E46D6C2"/>
    <w:lvl w:ilvl="0" w:tplc="687250FA">
      <w:start w:val="1"/>
      <w:numFmt w:val="decimal"/>
      <w:lvlText w:val="%1."/>
      <w:lvlJc w:val="left"/>
    </w:lvl>
    <w:lvl w:ilvl="1" w:tplc="FB3E3A26">
      <w:numFmt w:val="decimal"/>
      <w:lvlText w:val=""/>
      <w:lvlJc w:val="left"/>
    </w:lvl>
    <w:lvl w:ilvl="2" w:tplc="3BA8E628">
      <w:numFmt w:val="decimal"/>
      <w:lvlText w:val=""/>
      <w:lvlJc w:val="left"/>
    </w:lvl>
    <w:lvl w:ilvl="3" w:tplc="30C8B48A">
      <w:numFmt w:val="decimal"/>
      <w:lvlText w:val=""/>
      <w:lvlJc w:val="left"/>
    </w:lvl>
    <w:lvl w:ilvl="4" w:tplc="AD2015AA">
      <w:numFmt w:val="decimal"/>
      <w:lvlText w:val=""/>
      <w:lvlJc w:val="left"/>
    </w:lvl>
    <w:lvl w:ilvl="5" w:tplc="968C1954">
      <w:numFmt w:val="decimal"/>
      <w:lvlText w:val=""/>
      <w:lvlJc w:val="left"/>
    </w:lvl>
    <w:lvl w:ilvl="6" w:tplc="F23EF5AC">
      <w:numFmt w:val="decimal"/>
      <w:lvlText w:val=""/>
      <w:lvlJc w:val="left"/>
    </w:lvl>
    <w:lvl w:ilvl="7" w:tplc="59047478">
      <w:numFmt w:val="decimal"/>
      <w:lvlText w:val=""/>
      <w:lvlJc w:val="left"/>
    </w:lvl>
    <w:lvl w:ilvl="8" w:tplc="8EA25626">
      <w:numFmt w:val="decimal"/>
      <w:lvlText w:val=""/>
      <w:lvlJc w:val="left"/>
    </w:lvl>
  </w:abstractNum>
  <w:num w:numId="1">
    <w:abstractNumId w:val="17"/>
  </w:num>
  <w:num w:numId="2">
    <w:abstractNumId w:val="7"/>
  </w:num>
  <w:num w:numId="3">
    <w:abstractNumId w:val="3"/>
  </w:num>
  <w:num w:numId="4">
    <w:abstractNumId w:val="0"/>
  </w:num>
  <w:num w:numId="5">
    <w:abstractNumId w:val="1"/>
  </w:num>
  <w:num w:numId="6">
    <w:abstractNumId w:val="6"/>
  </w:num>
  <w:num w:numId="7">
    <w:abstractNumId w:val="9"/>
  </w:num>
  <w:num w:numId="8">
    <w:abstractNumId w:val="10"/>
  </w:num>
  <w:num w:numId="9">
    <w:abstractNumId w:val="11"/>
  </w:num>
  <w:num w:numId="10">
    <w:abstractNumId w:val="12"/>
  </w:num>
  <w:num w:numId="11">
    <w:abstractNumId w:val="4"/>
  </w:num>
  <w:num w:numId="12">
    <w:abstractNumId w:val="14"/>
  </w:num>
  <w:num w:numId="13">
    <w:abstractNumId w:val="8"/>
  </w:num>
  <w:num w:numId="14">
    <w:abstractNumId w:val="5"/>
  </w:num>
  <w:num w:numId="15">
    <w:abstractNumId w:val="2"/>
  </w:num>
  <w:num w:numId="16">
    <w:abstractNumId w:val="13"/>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A22D3"/>
    <w:rsid w:val="0055600F"/>
    <w:rsid w:val="0081144B"/>
    <w:rsid w:val="009A2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2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81144B"/>
    <w:rPr>
      <w:rFonts w:ascii="Tahoma" w:hAnsi="Tahoma" w:cs="Tahoma"/>
      <w:sz w:val="16"/>
      <w:szCs w:val="16"/>
    </w:rPr>
  </w:style>
  <w:style w:type="character" w:customStyle="1" w:styleId="a5">
    <w:name w:val="Текст выноски Знак"/>
    <w:basedOn w:val="a0"/>
    <w:link w:val="a4"/>
    <w:uiPriority w:val="99"/>
    <w:semiHidden/>
    <w:rsid w:val="00811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2975</Words>
  <Characters>16960</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2020-10-08T12:36:00Z</dcterms:created>
  <dcterms:modified xsi:type="dcterms:W3CDTF">2020-10-08T12:36:00Z</dcterms:modified>
</cp:coreProperties>
</file>